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C3BBE" w14:textId="43E3E81F" w:rsidR="003F545C" w:rsidRPr="003F545C" w:rsidRDefault="003F545C" w:rsidP="003F545C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t-EE"/>
        </w:rPr>
      </w:pPr>
      <w:bookmarkStart w:id="0" w:name="_Toc96219828"/>
      <w:bookmarkStart w:id="1" w:name="_Toc89151244"/>
    </w:p>
    <w:p w14:paraId="308600A5" w14:textId="77777777" w:rsidR="0038483E" w:rsidRPr="00112D7D" w:rsidRDefault="0038483E" w:rsidP="0038483E">
      <w:pPr>
        <w:jc w:val="center"/>
        <w:rPr>
          <w:sz w:val="28"/>
          <w:szCs w:val="28"/>
          <w:lang w:val="et-EE"/>
        </w:rPr>
      </w:pPr>
      <w:r w:rsidRPr="00112D7D">
        <w:rPr>
          <w:b/>
          <w:bCs/>
          <w:sz w:val="28"/>
          <w:szCs w:val="28"/>
          <w:lang w:val="et-EE"/>
        </w:rPr>
        <w:t>Teenuse osutamise kirjeldus</w:t>
      </w:r>
    </w:p>
    <w:p w14:paraId="4F5CE12F" w14:textId="77777777" w:rsidR="003F545C" w:rsidRPr="00112D7D" w:rsidRDefault="003F545C" w:rsidP="003F545C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t-EE"/>
        </w:rPr>
      </w:pPr>
    </w:p>
    <w:p w14:paraId="178E71FE" w14:textId="77777777" w:rsidR="00993712" w:rsidRPr="00112D7D" w:rsidRDefault="00993712" w:rsidP="003F545C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t-EE"/>
        </w:rPr>
      </w:pPr>
    </w:p>
    <w:bookmarkEnd w:id="0"/>
    <w:bookmarkEnd w:id="1"/>
    <w:p w14:paraId="418CC393" w14:textId="4FCC4D33" w:rsidR="0038483E" w:rsidRPr="00112D7D" w:rsidRDefault="0015623A" w:rsidP="0038483E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eastAsia="Times New Roman" w:hAnsi="Times New Roman" w:cs="Times New Roman"/>
          <w:sz w:val="24"/>
          <w:szCs w:val="24"/>
          <w:lang w:val="et-EE"/>
        </w:rPr>
        <w:t>Hankemenetluse nimetus: „</w:t>
      </w:r>
      <w:proofErr w:type="spellStart"/>
      <w:r w:rsidR="008F4BA1" w:rsidRPr="00112D7D">
        <w:rPr>
          <w:rFonts w:ascii="Times New Roman" w:eastAsia="Times New Roman" w:hAnsi="Times New Roman"/>
          <w:bCs/>
          <w:sz w:val="24"/>
          <w:szCs w:val="24"/>
        </w:rPr>
        <w:t>Maasoojusenergia</w:t>
      </w:r>
      <w:proofErr w:type="spellEnd"/>
      <w:r w:rsidR="008F4BA1" w:rsidRPr="00112D7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8F4BA1" w:rsidRPr="00112D7D">
        <w:rPr>
          <w:rFonts w:ascii="Times New Roman" w:eastAsia="Times New Roman" w:hAnsi="Times New Roman"/>
          <w:bCs/>
          <w:sz w:val="24"/>
          <w:szCs w:val="24"/>
        </w:rPr>
        <w:t>uuringupuuraukude</w:t>
      </w:r>
      <w:proofErr w:type="spellEnd"/>
      <w:r w:rsidR="008F4BA1" w:rsidRPr="00112D7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8F4BA1" w:rsidRPr="00112D7D">
        <w:rPr>
          <w:rFonts w:ascii="Times New Roman" w:eastAsia="Times New Roman" w:hAnsi="Times New Roman"/>
          <w:bCs/>
          <w:sz w:val="24"/>
          <w:szCs w:val="24"/>
        </w:rPr>
        <w:t>rajamine</w:t>
      </w:r>
      <w:proofErr w:type="spellEnd"/>
      <w:r w:rsidRPr="00112D7D">
        <w:rPr>
          <w:rFonts w:ascii="Times New Roman" w:eastAsia="Times New Roman" w:hAnsi="Times New Roman" w:cs="Times New Roman"/>
          <w:sz w:val="24"/>
          <w:szCs w:val="24"/>
          <w:lang w:val="et-EE"/>
        </w:rPr>
        <w:t>“</w:t>
      </w:r>
    </w:p>
    <w:p w14:paraId="1C6ACC4B" w14:textId="77777777" w:rsidR="0015623A" w:rsidRPr="00112D7D" w:rsidRDefault="0015623A" w:rsidP="0038483E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t-EE"/>
        </w:rPr>
      </w:pPr>
    </w:p>
    <w:p w14:paraId="3697E43D" w14:textId="3E4E2232" w:rsidR="00891272" w:rsidRPr="00112D7D" w:rsidRDefault="00F22996" w:rsidP="0096697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Puurtööde eesmärgiks</w:t>
      </w:r>
      <w:r w:rsidR="0089127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on rajada kolm ehitusgeoloogilist uuringupuurauku Tõrva ja Põlva linna ning Rõuge alevikku. Nendest kogu</w:t>
      </w:r>
      <w:r w:rsidR="00DA1CB1" w:rsidRPr="00112D7D">
        <w:rPr>
          <w:rFonts w:ascii="Times New Roman" w:hAnsi="Times New Roman" w:cs="Times New Roman"/>
          <w:sz w:val="24"/>
          <w:szCs w:val="24"/>
          <w:lang w:val="et-EE"/>
        </w:rPr>
        <w:t>takse</w:t>
      </w:r>
      <w:r w:rsidR="0089127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pinnaseproovide seeria, et hinnata kvaternaari põhjaveekompleksi hüdraulilisi parameetreid ning teosta</w:t>
      </w:r>
      <w:r w:rsidR="004428B3" w:rsidRPr="00112D7D">
        <w:rPr>
          <w:rFonts w:ascii="Times New Roman" w:hAnsi="Times New Roman" w:cs="Times New Roman"/>
          <w:sz w:val="24"/>
          <w:szCs w:val="24"/>
          <w:lang w:val="et-EE"/>
        </w:rPr>
        <w:t>ta</w:t>
      </w:r>
      <w:r w:rsidR="0015522E" w:rsidRPr="00112D7D">
        <w:rPr>
          <w:rFonts w:ascii="Times New Roman" w:hAnsi="Times New Roman" w:cs="Times New Roman"/>
          <w:sz w:val="24"/>
          <w:szCs w:val="24"/>
          <w:lang w:val="et-EE"/>
        </w:rPr>
        <w:t>kse</w:t>
      </w:r>
      <w:r w:rsidR="0089127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litoloogilisi, </w:t>
      </w:r>
      <w:proofErr w:type="spellStart"/>
      <w:r w:rsidR="00891272" w:rsidRPr="00112D7D">
        <w:rPr>
          <w:rFonts w:ascii="Times New Roman" w:hAnsi="Times New Roman" w:cs="Times New Roman"/>
          <w:sz w:val="24"/>
          <w:szCs w:val="24"/>
          <w:lang w:val="et-EE"/>
        </w:rPr>
        <w:t>geokeemilisi</w:t>
      </w:r>
      <w:proofErr w:type="spellEnd"/>
      <w:r w:rsidR="0089127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ja geofüüsikalisi uuringuid. Uuringute üldine eesmärk on võimaldada avatud süsteemi maasoojusenergia kasutuselevõttu.</w:t>
      </w:r>
    </w:p>
    <w:p w14:paraId="6B2ED2E5" w14:textId="2E31E00D" w:rsidR="00E81DE9" w:rsidRPr="00112D7D" w:rsidRDefault="00F22848" w:rsidP="0096697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Ehitusgeoloogilist</w:t>
      </w:r>
      <w:r w:rsidR="001C78EC" w:rsidRPr="00112D7D">
        <w:rPr>
          <w:rFonts w:ascii="Times New Roman" w:hAnsi="Times New Roman" w:cs="Times New Roman"/>
          <w:sz w:val="24"/>
          <w:szCs w:val="24"/>
          <w:lang w:val="et-EE"/>
        </w:rPr>
        <w:t>e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uuringupuurauku</w:t>
      </w:r>
      <w:r w:rsidR="0095336F" w:rsidRPr="00112D7D">
        <w:rPr>
          <w:rFonts w:ascii="Times New Roman" w:hAnsi="Times New Roman" w:cs="Times New Roman"/>
          <w:sz w:val="24"/>
          <w:szCs w:val="24"/>
          <w:lang w:val="et-EE"/>
        </w:rPr>
        <w:t>de rajamise</w:t>
      </w:r>
      <w:r w:rsidR="001C78EC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protsess koosneb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625C59" w:rsidRPr="00112D7D">
        <w:rPr>
          <w:rFonts w:ascii="Times New Roman" w:hAnsi="Times New Roman" w:cs="Times New Roman"/>
          <w:sz w:val="24"/>
          <w:szCs w:val="24"/>
          <w:lang w:val="et-EE"/>
        </w:rPr>
        <w:t>nelja</w:t>
      </w:r>
      <w:r w:rsidR="001C78EC" w:rsidRPr="00112D7D">
        <w:rPr>
          <w:rFonts w:ascii="Times New Roman" w:hAnsi="Times New Roman" w:cs="Times New Roman"/>
          <w:sz w:val="24"/>
          <w:szCs w:val="24"/>
          <w:lang w:val="et-EE"/>
        </w:rPr>
        <w:t>st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üksteisele järgnevas</w:t>
      </w:r>
      <w:r w:rsidR="001C78EC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t 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>etap</w:t>
      </w:r>
      <w:r w:rsidR="001C78EC" w:rsidRPr="00112D7D">
        <w:rPr>
          <w:rFonts w:ascii="Times New Roman" w:hAnsi="Times New Roman" w:cs="Times New Roman"/>
          <w:sz w:val="24"/>
          <w:szCs w:val="24"/>
          <w:lang w:val="et-EE"/>
        </w:rPr>
        <w:t>ist</w:t>
      </w:r>
      <w:r w:rsidR="00FE3087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14:paraId="01FEC7D4" w14:textId="77777777" w:rsidR="00E81DE9" w:rsidRPr="00112D7D" w:rsidRDefault="00E81DE9" w:rsidP="0096697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62F7DEB9" w14:textId="61728901" w:rsidR="00E81DE9" w:rsidRPr="00112D7D" w:rsidRDefault="00E81DE9" w:rsidP="0096697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Ettevalmistustööd</w:t>
      </w:r>
    </w:p>
    <w:p w14:paraId="3F77C1F9" w14:textId="6939DEEB" w:rsidR="00F21320" w:rsidRPr="00112D7D" w:rsidRDefault="00445D7C" w:rsidP="0096697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Ettevalmistustöödega</w:t>
      </w:r>
      <w:r w:rsidR="00D2542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alustatakse peale lepingu sõlmimist. 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Antud etapi käigus </w:t>
      </w:r>
      <w:r w:rsidR="0096697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komplekteeritakse 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>projekti</w:t>
      </w:r>
      <w:r w:rsidR="003C20B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eesmärkide täitmiseks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51483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sobilik </w:t>
      </w:r>
      <w:r w:rsidR="00BC385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puurmasin </w:t>
      </w:r>
      <w:r w:rsidR="003C20B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ja </w:t>
      </w:r>
      <w:r w:rsidR="0051483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vajalik 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>puurimisvarustus (puurtorud, puurpead</w:t>
      </w:r>
      <w:r w:rsidR="003C20B1" w:rsidRPr="00112D7D">
        <w:rPr>
          <w:rFonts w:ascii="Times New Roman" w:hAnsi="Times New Roman" w:cs="Times New Roman"/>
          <w:sz w:val="24"/>
          <w:szCs w:val="24"/>
          <w:lang w:val="et-EE"/>
        </w:rPr>
        <w:t>, kärnimurdjad</w:t>
      </w:r>
      <w:r w:rsidR="00966974" w:rsidRPr="00112D7D">
        <w:rPr>
          <w:rFonts w:ascii="Times New Roman" w:hAnsi="Times New Roman" w:cs="Times New Roman"/>
          <w:sz w:val="24"/>
          <w:szCs w:val="24"/>
          <w:lang w:val="et-EE"/>
        </w:rPr>
        <w:t>, varuosad</w:t>
      </w:r>
      <w:r w:rsidR="00930373" w:rsidRPr="00112D7D">
        <w:rPr>
          <w:rFonts w:ascii="Times New Roman" w:hAnsi="Times New Roman" w:cs="Times New Roman"/>
          <w:sz w:val="24"/>
          <w:szCs w:val="24"/>
          <w:lang w:val="et-EE"/>
        </w:rPr>
        <w:t>,</w:t>
      </w:r>
      <w:r w:rsidR="006B77D5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="00930373" w:rsidRPr="00112D7D">
        <w:rPr>
          <w:rFonts w:ascii="Times New Roman" w:hAnsi="Times New Roman" w:cs="Times New Roman"/>
          <w:sz w:val="24"/>
          <w:szCs w:val="24"/>
          <w:lang w:val="et-EE"/>
        </w:rPr>
        <w:t>mantelduse</w:t>
      </w:r>
      <w:proofErr w:type="spellEnd"/>
      <w:r w:rsidR="00930373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materjalid 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jms </w:t>
      </w:r>
      <w:r w:rsidR="0096697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projektispetsiifilised 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>kuluosad)</w:t>
      </w:r>
      <w:r w:rsidR="0019227C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ja materjalid (manteltorud, filtrid jm)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  <w:r w:rsidR="00D2542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Koordineeritakse tööd Tellijaga ja valmistatakse projektimeeskond töödeks</w:t>
      </w:r>
      <w:r w:rsidR="00977E43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ette</w:t>
      </w:r>
      <w:r w:rsidR="00D2542D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480CD0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Välitööde </w:t>
      </w:r>
      <w:r w:rsidR="002F28FB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läbiviimisest teavitatakse </w:t>
      </w:r>
      <w:r w:rsidR="007727BE" w:rsidRPr="00112D7D">
        <w:rPr>
          <w:rFonts w:ascii="Times New Roman" w:hAnsi="Times New Roman" w:cs="Times New Roman"/>
          <w:sz w:val="24"/>
          <w:szCs w:val="24"/>
          <w:lang w:val="et-EE"/>
        </w:rPr>
        <w:t>kohaliku omavalitsust</w:t>
      </w:r>
      <w:r w:rsidR="002F28FB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  <w:r w:rsidR="006E02B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0554B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Koostöös </w:t>
      </w:r>
      <w:r w:rsidR="00F04583" w:rsidRPr="00112D7D">
        <w:rPr>
          <w:rFonts w:ascii="Times New Roman" w:hAnsi="Times New Roman" w:cs="Times New Roman"/>
          <w:sz w:val="24"/>
          <w:szCs w:val="24"/>
          <w:lang w:val="et-EE"/>
        </w:rPr>
        <w:t>T</w:t>
      </w:r>
      <w:r w:rsidR="000554B9" w:rsidRPr="00112D7D">
        <w:rPr>
          <w:rFonts w:ascii="Times New Roman" w:hAnsi="Times New Roman" w:cs="Times New Roman"/>
          <w:sz w:val="24"/>
          <w:szCs w:val="24"/>
          <w:lang w:val="et-EE"/>
        </w:rPr>
        <w:t>ellijaga kontrollitakse kitsendusi põhjus</w:t>
      </w:r>
      <w:r w:rsidR="00870BA6" w:rsidRPr="00112D7D">
        <w:rPr>
          <w:rFonts w:ascii="Times New Roman" w:hAnsi="Times New Roman" w:cs="Times New Roman"/>
          <w:sz w:val="24"/>
          <w:szCs w:val="24"/>
          <w:lang w:val="et-EE"/>
        </w:rPr>
        <w:t>tavate objekti</w:t>
      </w:r>
      <w:r w:rsidR="007724E2" w:rsidRPr="00112D7D">
        <w:rPr>
          <w:rFonts w:ascii="Times New Roman" w:hAnsi="Times New Roman" w:cs="Times New Roman"/>
          <w:sz w:val="24"/>
          <w:szCs w:val="24"/>
          <w:lang w:val="et-EE"/>
        </w:rPr>
        <w:t>de</w:t>
      </w:r>
      <w:r w:rsidR="00870BA6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olemasolu</w:t>
      </w:r>
      <w:r w:rsidR="0023512D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14:paraId="0234C446" w14:textId="2BE0380C" w:rsidR="00E81DE9" w:rsidRPr="00112D7D" w:rsidRDefault="00E81DE9" w:rsidP="0096697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Mobilisatsioon </w:t>
      </w:r>
      <w:r w:rsidR="00854352"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puuraukude juurde </w:t>
      </w: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ja tööplatsi</w:t>
      </w:r>
      <w:r w:rsidR="00890DE5"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de</w:t>
      </w: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 ettevalmistus</w:t>
      </w:r>
    </w:p>
    <w:p w14:paraId="493F541F" w14:textId="11E310C8" w:rsidR="004956B6" w:rsidRPr="00112D7D" w:rsidRDefault="002A1C2C" w:rsidP="0096697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Kui varu</w:t>
      </w:r>
      <w:r w:rsidR="00BC3852" w:rsidRPr="00112D7D">
        <w:rPr>
          <w:rFonts w:ascii="Times New Roman" w:hAnsi="Times New Roman" w:cs="Times New Roman"/>
          <w:sz w:val="24"/>
          <w:szCs w:val="24"/>
          <w:lang w:val="et-EE"/>
        </w:rPr>
        <w:t>stus on komplekteeritud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toimub </w:t>
      </w:r>
      <w:r w:rsidR="008F58DD" w:rsidRPr="00112D7D">
        <w:rPr>
          <w:rFonts w:ascii="Times New Roman" w:hAnsi="Times New Roman" w:cs="Times New Roman"/>
          <w:sz w:val="24"/>
          <w:szCs w:val="24"/>
          <w:lang w:val="et-EE"/>
        </w:rPr>
        <w:t>tööplatsi ettevalmistus puurimiseks</w:t>
      </w:r>
      <w:r w:rsidR="00117DD3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ning</w:t>
      </w:r>
      <w:r w:rsidR="008F58D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CF2F6F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meeskonna ja varustuse 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>mobilisatsioon objektile.</w:t>
      </w:r>
    </w:p>
    <w:p w14:paraId="2A864114" w14:textId="4842E45B" w:rsidR="00E81DE9" w:rsidRPr="00112D7D" w:rsidRDefault="00E81DE9" w:rsidP="0096697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Selle käigus:</w:t>
      </w:r>
    </w:p>
    <w:p w14:paraId="1E951201" w14:textId="686F4AC1" w:rsidR="00C15587" w:rsidRPr="00112D7D" w:rsidRDefault="00C15587" w:rsidP="00C87DAE">
      <w:pPr>
        <w:pStyle w:val="Loendilik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teostatakse puurimiskoha ettevalmistus.</w:t>
      </w:r>
      <w:r w:rsidRPr="00112D7D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Korraldatakse puurimiskohas veevarustus,  </w:t>
      </w:r>
      <w:r w:rsidR="00C573BE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vajadusel 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rajatakse </w:t>
      </w:r>
      <w:r w:rsidR="0095515D" w:rsidRPr="00112D7D">
        <w:rPr>
          <w:rFonts w:ascii="Times New Roman" w:hAnsi="Times New Roman" w:cs="Times New Roman"/>
          <w:sz w:val="24"/>
          <w:szCs w:val="24"/>
          <w:lang w:val="et-EE"/>
        </w:rPr>
        <w:t>puurlahuse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tsirkulatsioonisüsteem (sh vajalikud süvendid pinnasesse).</w:t>
      </w:r>
    </w:p>
    <w:p w14:paraId="5B74E3EA" w14:textId="6FA05E77" w:rsidR="00E81DE9" w:rsidRPr="00112D7D" w:rsidRDefault="00E81DE9" w:rsidP="00966974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tuuakse objektile kohale kogu </w:t>
      </w:r>
      <w:r w:rsidR="0096697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vajalik 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>puurimisvarustu</w:t>
      </w:r>
      <w:r w:rsidR="00966974" w:rsidRPr="00112D7D">
        <w:rPr>
          <w:rFonts w:ascii="Times New Roman" w:hAnsi="Times New Roman" w:cs="Times New Roman"/>
          <w:sz w:val="24"/>
          <w:szCs w:val="24"/>
          <w:lang w:val="et-EE"/>
        </w:rPr>
        <w:t>s ja tehnika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>;</w:t>
      </w:r>
    </w:p>
    <w:p w14:paraId="30E6B73B" w14:textId="21813CFF" w:rsidR="00E81DE9" w:rsidRPr="00112D7D" w:rsidRDefault="00C573BE" w:rsidP="00966974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vajaduse</w:t>
      </w:r>
      <w:r w:rsidR="00B5334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0F0207" w:rsidRPr="00112D7D">
        <w:rPr>
          <w:rFonts w:ascii="Times New Roman" w:hAnsi="Times New Roman" w:cs="Times New Roman"/>
          <w:sz w:val="24"/>
          <w:szCs w:val="24"/>
          <w:lang w:val="et-EE"/>
        </w:rPr>
        <w:t>põhiselt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paigaldatakse </w:t>
      </w:r>
      <w:r w:rsidR="00D837D0" w:rsidRPr="00112D7D">
        <w:rPr>
          <w:rFonts w:ascii="Times New Roman" w:hAnsi="Times New Roman" w:cs="Times New Roman"/>
          <w:sz w:val="24"/>
          <w:szCs w:val="24"/>
          <w:lang w:val="et-EE"/>
        </w:rPr>
        <w:t>telgid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0F0207" w:rsidRPr="00112D7D">
        <w:rPr>
          <w:rFonts w:ascii="Times New Roman" w:hAnsi="Times New Roman" w:cs="Times New Roman"/>
          <w:sz w:val="24"/>
          <w:szCs w:val="24"/>
          <w:lang w:val="et-EE"/>
        </w:rPr>
        <w:t>ja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olmeruumid;</w:t>
      </w:r>
    </w:p>
    <w:p w14:paraId="524E05D5" w14:textId="0F0F5F21" w:rsidR="00E81DE9" w:rsidRPr="00112D7D" w:rsidRDefault="00822FD2" w:rsidP="00966974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kindlustatakse </w:t>
      </w:r>
      <w:r w:rsidR="00E81DE9" w:rsidRPr="00112D7D">
        <w:rPr>
          <w:rFonts w:ascii="Times New Roman" w:hAnsi="Times New Roman" w:cs="Times New Roman"/>
          <w:sz w:val="24"/>
          <w:szCs w:val="24"/>
          <w:lang w:val="et-EE"/>
        </w:rPr>
        <w:t>puurmasina alus;</w:t>
      </w:r>
    </w:p>
    <w:p w14:paraId="08359D5F" w14:textId="52ACBC08" w:rsidR="0056570D" w:rsidRPr="00112D7D" w:rsidRDefault="0056570D" w:rsidP="00966974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piiratakse 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töömaa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ajutise piirde</w:t>
      </w:r>
      <w:r w:rsidR="000B582C" w:rsidRPr="00112D7D">
        <w:rPr>
          <w:rFonts w:ascii="Times New Roman" w:hAnsi="Times New Roman" w:cs="Times New Roman"/>
          <w:sz w:val="24"/>
          <w:szCs w:val="24"/>
          <w:lang w:val="et-EE"/>
        </w:rPr>
        <w:t>ga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ning seatakse püsti objekti infotahvlid ja ohutusega seonduvad hoiatussildid;</w:t>
      </w:r>
    </w:p>
    <w:p w14:paraId="72EDD19B" w14:textId="06CF8689" w:rsidR="00F863A7" w:rsidRPr="00112D7D" w:rsidRDefault="00CD6A45" w:rsidP="00CD6A45">
      <w:pPr>
        <w:pStyle w:val="Loendilik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tehnilises kirjelduses ettenähtud asukohale paigaldatakse puurmasin;</w:t>
      </w:r>
    </w:p>
    <w:p w14:paraId="6BAB6199" w14:textId="3C47A7CC" w:rsidR="0095515D" w:rsidRPr="00112D7D" w:rsidRDefault="00267C58" w:rsidP="00966974">
      <w:pPr>
        <w:pStyle w:val="Loendilik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teostatakse puurmasina ja vahendite valmisoleku kontroll.</w:t>
      </w:r>
    </w:p>
    <w:p w14:paraId="23FD0292" w14:textId="3C585D20" w:rsidR="00B120B3" w:rsidRPr="00112D7D" w:rsidRDefault="00B120B3" w:rsidP="00B120B3">
      <w:pPr>
        <w:pStyle w:val="Loendilik"/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24F97669" w14:textId="11404F32" w:rsidR="00B120B3" w:rsidRPr="00112D7D" w:rsidRDefault="00B120B3" w:rsidP="00B120B3">
      <w:pPr>
        <w:pStyle w:val="Loendilik"/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6B2AFBB7" w14:textId="77777777" w:rsidR="00B120B3" w:rsidRPr="00112D7D" w:rsidRDefault="00B120B3" w:rsidP="00B120B3">
      <w:pPr>
        <w:pStyle w:val="Loendilik"/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5ECBF9D7" w14:textId="6E162861" w:rsidR="00966974" w:rsidRPr="00112D7D" w:rsidRDefault="00966974" w:rsidP="0096697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lastRenderedPageBreak/>
        <w:t>Puurimistööd</w:t>
      </w:r>
    </w:p>
    <w:p w14:paraId="4C74FD99" w14:textId="77777777" w:rsidR="00A425B0" w:rsidRPr="00112D7D" w:rsidRDefault="00A425B0" w:rsidP="0096697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1AFF7304" w14:textId="257E677A" w:rsidR="00AF115F" w:rsidRPr="00112D7D" w:rsidRDefault="00D82E71" w:rsidP="00350EF8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Antud projekti </w:t>
      </w:r>
      <w:r w:rsidR="002B6368" w:rsidRPr="00112D7D">
        <w:rPr>
          <w:rFonts w:ascii="Times New Roman" w:hAnsi="Times New Roman" w:cs="Times New Roman"/>
          <w:sz w:val="24"/>
          <w:szCs w:val="24"/>
          <w:lang w:val="et-EE"/>
        </w:rPr>
        <w:t>raames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on plaanis </w:t>
      </w:r>
      <w:r w:rsidR="002B6368" w:rsidRPr="00112D7D">
        <w:rPr>
          <w:rFonts w:ascii="Times New Roman" w:hAnsi="Times New Roman" w:cs="Times New Roman"/>
          <w:sz w:val="24"/>
          <w:szCs w:val="24"/>
          <w:lang w:val="et-EE"/>
        </w:rPr>
        <w:t>teha koostööd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350EF8" w:rsidRPr="00112D7D">
        <w:rPr>
          <w:rFonts w:ascii="Times New Roman" w:hAnsi="Times New Roman" w:cs="Times New Roman"/>
          <w:sz w:val="24"/>
          <w:szCs w:val="24"/>
          <w:lang w:val="et-EE"/>
        </w:rPr>
        <w:t>Hollandi</w:t>
      </w:r>
      <w:r w:rsidR="002B6368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firmaga</w:t>
      </w:r>
      <w:r w:rsidR="00B54AC7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0073A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Royal </w:t>
      </w:r>
      <w:proofErr w:type="spellStart"/>
      <w:r w:rsidR="000073AD" w:rsidRPr="00112D7D">
        <w:rPr>
          <w:rFonts w:ascii="Times New Roman" w:hAnsi="Times New Roman" w:cs="Times New Roman"/>
          <w:sz w:val="24"/>
          <w:szCs w:val="24"/>
          <w:lang w:val="et-EE"/>
        </w:rPr>
        <w:t>Eijkelkamp</w:t>
      </w:r>
      <w:proofErr w:type="spellEnd"/>
      <w:r w:rsidR="000073AD" w:rsidRPr="00112D7D">
        <w:rPr>
          <w:rFonts w:ascii="Times New Roman" w:hAnsi="Times New Roman" w:cs="Times New Roman"/>
          <w:sz w:val="24"/>
          <w:szCs w:val="24"/>
          <w:lang w:val="et-EE"/>
        </w:rPr>
        <w:t>. T</w:t>
      </w:r>
      <w:r w:rsidR="006360B0" w:rsidRPr="00112D7D">
        <w:rPr>
          <w:rFonts w:ascii="Times New Roman" w:hAnsi="Times New Roman" w:cs="Times New Roman"/>
          <w:sz w:val="24"/>
          <w:szCs w:val="24"/>
          <w:lang w:val="et-EE"/>
        </w:rPr>
        <w:t>egemist on rahvusvaheliselt laialt tuntud organisatsiooniga</w:t>
      </w:r>
      <w:r w:rsidR="000D33D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, mis tegeleb </w:t>
      </w:r>
      <w:r w:rsidR="00BB5062" w:rsidRPr="00112D7D">
        <w:rPr>
          <w:rFonts w:ascii="Times New Roman" w:hAnsi="Times New Roman" w:cs="Times New Roman"/>
          <w:sz w:val="24"/>
          <w:szCs w:val="24"/>
          <w:lang w:val="et-EE"/>
        </w:rPr>
        <w:t>muu hulgas</w:t>
      </w:r>
      <w:r w:rsidR="000D33D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erinevate puurtöödega ja </w:t>
      </w:r>
      <w:r w:rsidR="00BB506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ka </w:t>
      </w:r>
      <w:r w:rsidR="000D33D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puurmasinate tootmisega. </w:t>
      </w:r>
      <w:proofErr w:type="spellStart"/>
      <w:r w:rsidR="00E0419C" w:rsidRPr="00112D7D">
        <w:rPr>
          <w:rFonts w:ascii="Times New Roman" w:hAnsi="Times New Roman" w:cs="Times New Roman"/>
          <w:sz w:val="24"/>
          <w:szCs w:val="24"/>
          <w:lang w:val="et-EE"/>
        </w:rPr>
        <w:t>Eijkelkam</w:t>
      </w:r>
      <w:r w:rsidR="00117CD8" w:rsidRPr="00112D7D">
        <w:rPr>
          <w:rFonts w:ascii="Times New Roman" w:hAnsi="Times New Roman" w:cs="Times New Roman"/>
          <w:sz w:val="24"/>
          <w:szCs w:val="24"/>
          <w:lang w:val="et-EE"/>
        </w:rPr>
        <w:t>p’</w:t>
      </w:r>
      <w:r w:rsidR="00E0419C" w:rsidRPr="00112D7D">
        <w:rPr>
          <w:rFonts w:ascii="Times New Roman" w:hAnsi="Times New Roman" w:cs="Times New Roman"/>
          <w:sz w:val="24"/>
          <w:szCs w:val="24"/>
          <w:lang w:val="et-EE"/>
        </w:rPr>
        <w:t>i</w:t>
      </w:r>
      <w:proofErr w:type="spellEnd"/>
      <w:r w:rsidR="00E0419C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käest </w:t>
      </w:r>
      <w:r w:rsidR="00DF509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on kavas rentida </w:t>
      </w:r>
      <w:proofErr w:type="spellStart"/>
      <w:r w:rsidR="00640E5F" w:rsidRPr="00112D7D">
        <w:rPr>
          <w:rFonts w:ascii="Times New Roman" w:hAnsi="Times New Roman" w:cs="Times New Roman"/>
          <w:sz w:val="24"/>
          <w:szCs w:val="24"/>
          <w:lang w:val="et-EE"/>
        </w:rPr>
        <w:t>kõrgsagedusvibropuurmasinat</w:t>
      </w:r>
      <w:proofErr w:type="spellEnd"/>
      <w:r w:rsidR="00640E5F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(</w:t>
      </w:r>
      <w:proofErr w:type="spellStart"/>
      <w:r w:rsidR="00640E5F" w:rsidRPr="00112D7D">
        <w:rPr>
          <w:rFonts w:ascii="Times New Roman" w:hAnsi="Times New Roman" w:cs="Times New Roman"/>
          <w:sz w:val="24"/>
          <w:szCs w:val="24"/>
          <w:lang w:val="et-EE"/>
        </w:rPr>
        <w:t>sonic</w:t>
      </w:r>
      <w:proofErr w:type="spellEnd"/>
      <w:r w:rsidR="00640E5F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="00640E5F" w:rsidRPr="00112D7D">
        <w:rPr>
          <w:rFonts w:ascii="Times New Roman" w:hAnsi="Times New Roman" w:cs="Times New Roman"/>
          <w:sz w:val="24"/>
          <w:szCs w:val="24"/>
          <w:lang w:val="et-EE"/>
        </w:rPr>
        <w:t>drilling</w:t>
      </w:r>
      <w:proofErr w:type="spellEnd"/>
      <w:r w:rsidR="00640E5F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="00640E5F" w:rsidRPr="00112D7D">
        <w:rPr>
          <w:rFonts w:ascii="Times New Roman" w:hAnsi="Times New Roman" w:cs="Times New Roman"/>
          <w:sz w:val="24"/>
          <w:szCs w:val="24"/>
          <w:lang w:val="et-EE"/>
        </w:rPr>
        <w:t>rig</w:t>
      </w:r>
      <w:proofErr w:type="spellEnd"/>
      <w:r w:rsidR="00640E5F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) </w:t>
      </w:r>
      <w:r w:rsidR="005A5470" w:rsidRPr="00112D7D">
        <w:rPr>
          <w:rFonts w:ascii="Times New Roman" w:hAnsi="Times New Roman" w:cs="Times New Roman"/>
          <w:sz w:val="24"/>
          <w:szCs w:val="24"/>
          <w:lang w:val="et-EE"/>
        </w:rPr>
        <w:t>MRS200</w:t>
      </w:r>
      <w:r w:rsidR="008E384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. </w:t>
      </w:r>
    </w:p>
    <w:p w14:paraId="34BCD445" w14:textId="77777777" w:rsidR="00F74DDF" w:rsidRPr="00112D7D" w:rsidRDefault="00F74DDF" w:rsidP="00F74DDF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Kui mingil põhjusel ilmnevad takistused eelpool mainitud teenusepakkuja kaasamisega, siis alternatiivina on kavas kaasata alltöövõtjana 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Rotosonic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Drilling 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Scandinavia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AB-d koos nende käsutuses oleva puurmasinaga TSI 150AC-8.</w:t>
      </w:r>
    </w:p>
    <w:p w14:paraId="51B14294" w14:textId="1D71230D" w:rsidR="00F1019D" w:rsidRPr="00112D7D" w:rsidRDefault="00004B04" w:rsidP="00350EF8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Puurmasin on varustatud 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v</w:t>
      </w:r>
      <w:r w:rsidR="00F0683F" w:rsidRPr="00112D7D">
        <w:rPr>
          <w:rFonts w:ascii="Times New Roman" w:hAnsi="Times New Roman" w:cs="Times New Roman"/>
          <w:sz w:val="24"/>
          <w:szCs w:val="24"/>
          <w:lang w:val="et-EE"/>
        </w:rPr>
        <w:t>ibropöördpea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>ga</w:t>
      </w:r>
      <w:proofErr w:type="spellEnd"/>
      <w:r w:rsidR="00D63CAF" w:rsidRPr="00112D7D">
        <w:rPr>
          <w:rFonts w:ascii="Times New Roman" w:hAnsi="Times New Roman" w:cs="Times New Roman"/>
          <w:sz w:val="24"/>
          <w:szCs w:val="24"/>
          <w:lang w:val="et-EE"/>
        </w:rPr>
        <w:t>, mis</w:t>
      </w:r>
      <w:r w:rsidR="00F0683F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105027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tekitab kõrgsageduslikku vibratsiooni </w:t>
      </w:r>
      <w:r w:rsidR="008E3844" w:rsidRPr="00112D7D">
        <w:rPr>
          <w:rFonts w:ascii="Times New Roman" w:hAnsi="Times New Roman" w:cs="Times New Roman"/>
          <w:sz w:val="24"/>
          <w:szCs w:val="24"/>
          <w:lang w:val="et-EE"/>
        </w:rPr>
        <w:t>kuni 150 Hz</w:t>
      </w:r>
      <w:r w:rsidR="002C3195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  <w:r w:rsidR="008F3F9C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2C3195" w:rsidRPr="00112D7D">
        <w:rPr>
          <w:rFonts w:ascii="Times New Roman" w:hAnsi="Times New Roman" w:cs="Times New Roman"/>
          <w:sz w:val="24"/>
          <w:szCs w:val="24"/>
          <w:lang w:val="et-EE"/>
        </w:rPr>
        <w:t>See</w:t>
      </w:r>
      <w:r w:rsidR="008F3F9C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võimaldab</w:t>
      </w:r>
      <w:r w:rsidR="008E384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saavutada kõrge</w:t>
      </w:r>
      <w:r w:rsidR="008F3F9C" w:rsidRPr="00112D7D">
        <w:rPr>
          <w:rFonts w:ascii="Times New Roman" w:hAnsi="Times New Roman" w:cs="Times New Roman"/>
          <w:sz w:val="24"/>
          <w:szCs w:val="24"/>
          <w:lang w:val="et-EE"/>
        </w:rPr>
        <w:t>t</w:t>
      </w:r>
      <w:r w:rsidR="008E384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puurimistõhusus</w:t>
      </w:r>
      <w:r w:rsidR="008F3F9C" w:rsidRPr="00112D7D">
        <w:rPr>
          <w:rFonts w:ascii="Times New Roman" w:hAnsi="Times New Roman" w:cs="Times New Roman"/>
          <w:sz w:val="24"/>
          <w:szCs w:val="24"/>
          <w:lang w:val="et-EE"/>
        </w:rPr>
        <w:t>t</w:t>
      </w:r>
      <w:r w:rsidR="008E384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erinevates geoloogilistes formatsioonides.</w:t>
      </w:r>
      <w:r w:rsidR="008F3F9C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774F01" w:rsidRPr="00112D7D">
        <w:rPr>
          <w:rFonts w:ascii="Times New Roman" w:hAnsi="Times New Roman" w:cs="Times New Roman"/>
          <w:sz w:val="24"/>
          <w:szCs w:val="24"/>
          <w:lang w:val="et-EE"/>
        </w:rPr>
        <w:t>Suure eelise saavutab antud tehnoloogia just pudeda</w:t>
      </w:r>
      <w:r w:rsidR="006453A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774F01" w:rsidRPr="00112D7D">
        <w:rPr>
          <w:rFonts w:ascii="Times New Roman" w:hAnsi="Times New Roman" w:cs="Times New Roman"/>
          <w:sz w:val="24"/>
          <w:szCs w:val="24"/>
          <w:lang w:val="et-EE"/>
        </w:rPr>
        <w:t>ja jämepurrurohke</w:t>
      </w:r>
      <w:r w:rsidR="006453A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D253A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pinnakate </w:t>
      </w:r>
      <w:r w:rsidR="006453A9" w:rsidRPr="00112D7D">
        <w:rPr>
          <w:rFonts w:ascii="Times New Roman" w:hAnsi="Times New Roman" w:cs="Times New Roman"/>
          <w:sz w:val="24"/>
          <w:szCs w:val="24"/>
          <w:lang w:val="et-EE"/>
        </w:rPr>
        <w:t>materjaliga esindatud läbilõi</w:t>
      </w:r>
      <w:r w:rsidR="00D253A2" w:rsidRPr="00112D7D">
        <w:rPr>
          <w:rFonts w:ascii="Times New Roman" w:hAnsi="Times New Roman" w:cs="Times New Roman"/>
          <w:sz w:val="24"/>
          <w:szCs w:val="24"/>
          <w:lang w:val="et-EE"/>
        </w:rPr>
        <w:t>getes</w:t>
      </w:r>
      <w:r w:rsidR="006453A9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14:paraId="5E4494CA" w14:textId="3622CDE5" w:rsidR="00031280" w:rsidRPr="00112D7D" w:rsidRDefault="00031280" w:rsidP="0096697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Uhtevedelikuna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kasutatakse </w:t>
      </w:r>
      <w:r w:rsidR="00C02BC6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tavalist 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>vett</w:t>
      </w:r>
      <w:r w:rsidR="009B3FB4" w:rsidRPr="00112D7D">
        <w:rPr>
          <w:rFonts w:ascii="Times New Roman" w:hAnsi="Times New Roman" w:cs="Times New Roman"/>
          <w:sz w:val="24"/>
          <w:szCs w:val="24"/>
          <w:lang w:val="et-EE"/>
        </w:rPr>
        <w:t>, kusjuures välditakse p</w:t>
      </w:r>
      <w:r w:rsidR="00D9303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uurimise </w:t>
      </w:r>
      <w:proofErr w:type="spellStart"/>
      <w:r w:rsidR="00D9303D" w:rsidRPr="00112D7D">
        <w:rPr>
          <w:rFonts w:ascii="Times New Roman" w:hAnsi="Times New Roman" w:cs="Times New Roman"/>
          <w:sz w:val="24"/>
          <w:szCs w:val="24"/>
          <w:lang w:val="et-EE"/>
        </w:rPr>
        <w:t>hiiba</w:t>
      </w:r>
      <w:proofErr w:type="spellEnd"/>
      <w:r w:rsidR="00C90813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sattumist</w:t>
      </w:r>
      <w:r w:rsidR="00D9303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otse kuivenduskraavidesse</w:t>
      </w:r>
      <w:r w:rsidR="00C90813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14:paraId="0837580D" w14:textId="6E53DBDC" w:rsidR="00C676AC" w:rsidRPr="00112D7D" w:rsidRDefault="00C676AC" w:rsidP="00C676AC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Puurtööd toimuvad </w:t>
      </w:r>
      <w:r w:rsidR="00FA1368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päevasel ajal ajavahemikus 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>kl 8:00 – 20:00.</w:t>
      </w:r>
    </w:p>
    <w:p w14:paraId="05F494AD" w14:textId="77777777" w:rsidR="00031280" w:rsidRPr="00112D7D" w:rsidRDefault="00031280" w:rsidP="0096697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3B41441F" w14:textId="6F162763" w:rsidR="00966974" w:rsidRPr="00112D7D" w:rsidRDefault="00966974" w:rsidP="0096697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Puurimistööde käi</w:t>
      </w:r>
      <w:r w:rsidR="00033552" w:rsidRPr="00112D7D">
        <w:rPr>
          <w:rFonts w:ascii="Times New Roman" w:hAnsi="Times New Roman" w:cs="Times New Roman"/>
          <w:sz w:val="24"/>
          <w:szCs w:val="24"/>
          <w:lang w:val="et-EE"/>
        </w:rPr>
        <w:t>k on järgmine</w:t>
      </w:r>
      <w:r w:rsidR="004912FC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(joonis 1)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>:</w:t>
      </w:r>
    </w:p>
    <w:p w14:paraId="1925EA65" w14:textId="5F53CE89" w:rsidR="00B90F31" w:rsidRPr="00112D7D" w:rsidRDefault="00C3476B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K</w:t>
      </w:r>
      <w:r w:rsidR="008935E7" w:rsidRPr="00112D7D">
        <w:rPr>
          <w:rFonts w:ascii="Times New Roman" w:hAnsi="Times New Roman" w:cs="Times New Roman"/>
          <w:sz w:val="24"/>
          <w:szCs w:val="24"/>
          <w:lang w:val="et-EE"/>
        </w:rPr>
        <w:t>asutades kõrgsageduslikku vibratsiooni ja</w:t>
      </w:r>
      <w:r w:rsidR="00FD7296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madala</w:t>
      </w:r>
      <w:r w:rsidR="000C3317" w:rsidRPr="00112D7D">
        <w:rPr>
          <w:rFonts w:ascii="Times New Roman" w:hAnsi="Times New Roman" w:cs="Times New Roman"/>
          <w:sz w:val="24"/>
          <w:szCs w:val="24"/>
          <w:lang w:val="et-EE"/>
        </w:rPr>
        <w:t>t (60-80 </w:t>
      </w:r>
      <w:proofErr w:type="spellStart"/>
      <w:r w:rsidR="000C3317" w:rsidRPr="00112D7D">
        <w:rPr>
          <w:rFonts w:ascii="Times New Roman" w:hAnsi="Times New Roman" w:cs="Times New Roman"/>
          <w:sz w:val="24"/>
          <w:szCs w:val="24"/>
          <w:lang w:val="et-EE"/>
        </w:rPr>
        <w:t>rpm</w:t>
      </w:r>
      <w:proofErr w:type="spellEnd"/>
      <w:r w:rsidR="000C3317" w:rsidRPr="00112D7D">
        <w:rPr>
          <w:rFonts w:ascii="Times New Roman" w:hAnsi="Times New Roman" w:cs="Times New Roman"/>
          <w:sz w:val="24"/>
          <w:szCs w:val="24"/>
          <w:lang w:val="et-EE"/>
        </w:rPr>
        <w:t>)</w:t>
      </w:r>
      <w:r w:rsidR="00FD7296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pöö</w:t>
      </w:r>
      <w:r w:rsidR="000C3317" w:rsidRPr="00112D7D">
        <w:rPr>
          <w:rFonts w:ascii="Times New Roman" w:hAnsi="Times New Roman" w:cs="Times New Roman"/>
          <w:sz w:val="24"/>
          <w:szCs w:val="24"/>
          <w:lang w:val="et-EE"/>
        </w:rPr>
        <w:t>rlemiskiirust</w:t>
      </w:r>
      <w:r w:rsidR="008935E7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CE242F" w:rsidRPr="00112D7D">
        <w:rPr>
          <w:rFonts w:ascii="Times New Roman" w:hAnsi="Times New Roman" w:cs="Times New Roman"/>
          <w:sz w:val="24"/>
          <w:szCs w:val="24"/>
          <w:lang w:val="et-EE"/>
        </w:rPr>
        <w:t>puur</w:t>
      </w:r>
      <w:r w:rsidR="008935E7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itakse sisse 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>südamiktoru. Vett esialgu ei kasutata.</w:t>
      </w:r>
    </w:p>
    <w:p w14:paraId="78A3E914" w14:textId="16D3A33F" w:rsidR="00B90F31" w:rsidRPr="00112D7D" w:rsidRDefault="00C3476B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Kui </w:t>
      </w:r>
      <w:r w:rsidR="005D3CA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südamiktoruga on jõutud jooksu lõpuni, siis puuritakse </w:t>
      </w:r>
      <w:r w:rsidR="00C145F3" w:rsidRPr="00112D7D">
        <w:rPr>
          <w:rFonts w:ascii="Times New Roman" w:hAnsi="Times New Roman" w:cs="Times New Roman"/>
          <w:sz w:val="24"/>
          <w:szCs w:val="24"/>
          <w:lang w:val="et-EE"/>
        </w:rPr>
        <w:t>see ümber manteltoruga, samuti kasutades kõrgsageduslikku vibratsiooni ja madalat (60-80 </w:t>
      </w:r>
      <w:proofErr w:type="spellStart"/>
      <w:r w:rsidR="00C145F3" w:rsidRPr="00112D7D">
        <w:rPr>
          <w:rFonts w:ascii="Times New Roman" w:hAnsi="Times New Roman" w:cs="Times New Roman"/>
          <w:sz w:val="24"/>
          <w:szCs w:val="24"/>
          <w:lang w:val="et-EE"/>
        </w:rPr>
        <w:t>rpm</w:t>
      </w:r>
      <w:proofErr w:type="spellEnd"/>
      <w:r w:rsidR="00C145F3" w:rsidRPr="00112D7D">
        <w:rPr>
          <w:rFonts w:ascii="Times New Roman" w:hAnsi="Times New Roman" w:cs="Times New Roman"/>
          <w:sz w:val="24"/>
          <w:szCs w:val="24"/>
          <w:lang w:val="et-EE"/>
        </w:rPr>
        <w:t>) pöörlemiskiirust</w:t>
      </w:r>
      <w:r w:rsidR="0077633A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. Manteltoru </w:t>
      </w:r>
      <w:proofErr w:type="spellStart"/>
      <w:r w:rsidR="0077633A" w:rsidRPr="00112D7D">
        <w:rPr>
          <w:rFonts w:ascii="Times New Roman" w:hAnsi="Times New Roman" w:cs="Times New Roman"/>
          <w:sz w:val="24"/>
          <w:szCs w:val="24"/>
          <w:lang w:val="et-EE"/>
        </w:rPr>
        <w:t>sissepuurimisel</w:t>
      </w:r>
      <w:proofErr w:type="spellEnd"/>
      <w:r w:rsidR="0077633A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kasutatakse </w:t>
      </w:r>
      <w:proofErr w:type="spellStart"/>
      <w:r w:rsidR="0077633A" w:rsidRPr="00112D7D">
        <w:rPr>
          <w:rFonts w:ascii="Times New Roman" w:hAnsi="Times New Roman" w:cs="Times New Roman"/>
          <w:sz w:val="24"/>
          <w:szCs w:val="24"/>
          <w:lang w:val="et-EE"/>
        </w:rPr>
        <w:t>uhtevedelikuna</w:t>
      </w:r>
      <w:proofErr w:type="spellEnd"/>
      <w:r w:rsidR="0077633A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tavalist vett.</w:t>
      </w:r>
    </w:p>
    <w:p w14:paraId="75916DDB" w14:textId="0FD50ACB" w:rsidR="007769E2" w:rsidRPr="00112D7D" w:rsidRDefault="000A3300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Seejärel </w:t>
      </w:r>
      <w:r w:rsidR="005F4C7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tõstetakse välja </w:t>
      </w:r>
      <w:r w:rsidR="00A7014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puurkolonni koos </w:t>
      </w:r>
      <w:r w:rsidR="005F4C7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prooviga </w:t>
      </w:r>
      <w:r w:rsidR="00A7014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täidetud </w:t>
      </w:r>
      <w:r w:rsidR="005F4C7D" w:rsidRPr="00112D7D">
        <w:rPr>
          <w:rFonts w:ascii="Times New Roman" w:hAnsi="Times New Roman" w:cs="Times New Roman"/>
          <w:sz w:val="24"/>
          <w:szCs w:val="24"/>
          <w:lang w:val="et-EE"/>
        </w:rPr>
        <w:t>südamiktoru</w:t>
      </w:r>
      <w:r w:rsidR="00A70149" w:rsidRPr="00112D7D">
        <w:rPr>
          <w:rFonts w:ascii="Times New Roman" w:hAnsi="Times New Roman" w:cs="Times New Roman"/>
          <w:sz w:val="24"/>
          <w:szCs w:val="24"/>
          <w:lang w:val="et-EE"/>
        </w:rPr>
        <w:t>ga.</w:t>
      </w:r>
    </w:p>
    <w:p w14:paraId="60321BED" w14:textId="024A9961" w:rsidR="00B90F31" w:rsidRPr="00112D7D" w:rsidRDefault="00A70149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Südamiktoru tühjendamine </w:t>
      </w:r>
      <w:r w:rsidR="00C671BA" w:rsidRPr="00112D7D">
        <w:rPr>
          <w:rFonts w:ascii="Times New Roman" w:hAnsi="Times New Roman" w:cs="Times New Roman"/>
          <w:sz w:val="24"/>
          <w:szCs w:val="24"/>
          <w:lang w:val="et-EE"/>
        </w:rPr>
        <w:t>selleks ettenähtud renni</w:t>
      </w:r>
      <w:r w:rsidR="00A527E4" w:rsidRPr="00112D7D">
        <w:rPr>
          <w:rFonts w:ascii="Times New Roman" w:hAnsi="Times New Roman" w:cs="Times New Roman"/>
          <w:sz w:val="24"/>
          <w:szCs w:val="24"/>
          <w:lang w:val="et-EE"/>
        </w:rPr>
        <w:t>,</w:t>
      </w:r>
      <w:r w:rsidR="00C671BA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kasutades kõrgsageduslikku vibratsiooni.</w:t>
      </w:r>
    </w:p>
    <w:p w14:paraId="5C519FA7" w14:textId="1616D8DA" w:rsidR="00276EB0" w:rsidRPr="00112D7D" w:rsidRDefault="005D133E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Tüh</w:t>
      </w:r>
      <w:r w:rsidR="00AD0960" w:rsidRPr="00112D7D">
        <w:rPr>
          <w:rFonts w:ascii="Times New Roman" w:hAnsi="Times New Roman" w:cs="Times New Roman"/>
          <w:sz w:val="24"/>
          <w:szCs w:val="24"/>
          <w:lang w:val="et-EE"/>
        </w:rPr>
        <w:t>ja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südamiktoru</w:t>
      </w:r>
      <w:r w:rsidR="00AD0960" w:rsidRPr="00112D7D">
        <w:rPr>
          <w:rFonts w:ascii="Times New Roman" w:hAnsi="Times New Roman" w:cs="Times New Roman"/>
          <w:sz w:val="24"/>
          <w:szCs w:val="24"/>
          <w:lang w:val="et-EE"/>
        </w:rPr>
        <w:t>ga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puurkolonn </w:t>
      </w:r>
      <w:r w:rsidR="00AD0960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lastakse alla 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>puur</w:t>
      </w:r>
      <w:r w:rsidR="00AD0960" w:rsidRPr="00112D7D">
        <w:rPr>
          <w:rFonts w:ascii="Times New Roman" w:hAnsi="Times New Roman" w:cs="Times New Roman"/>
          <w:sz w:val="24"/>
          <w:szCs w:val="24"/>
          <w:lang w:val="et-EE"/>
        </w:rPr>
        <w:t>augu põhja</w:t>
      </w:r>
      <w:r w:rsidR="00156A2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ja tsükkel kordub.</w:t>
      </w:r>
    </w:p>
    <w:p w14:paraId="405D47D9" w14:textId="2B5DF02E" w:rsidR="00550B00" w:rsidRPr="00112D7D" w:rsidRDefault="00550B00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Väljapuuritud südamikku pannakse selleks ettenähtud </w:t>
      </w:r>
      <w:r w:rsidR="00AF29D7" w:rsidRPr="00112D7D">
        <w:rPr>
          <w:rFonts w:ascii="Times New Roman" w:hAnsi="Times New Roman" w:cs="Times New Roman"/>
          <w:sz w:val="24"/>
          <w:szCs w:val="24"/>
          <w:lang w:val="et-EE"/>
        </w:rPr>
        <w:t>poolümarate kanalitega puursüdamikukasti.</w:t>
      </w:r>
    </w:p>
    <w:p w14:paraId="0BD9B581" w14:textId="2D3FFCB2" w:rsidR="00AF29D7" w:rsidRPr="00112D7D" w:rsidRDefault="00AF29D7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Südamik</w:t>
      </w:r>
      <w:r w:rsidR="00E70C25" w:rsidRPr="00112D7D">
        <w:rPr>
          <w:rFonts w:ascii="Times New Roman" w:hAnsi="Times New Roman" w:cs="Times New Roman"/>
          <w:sz w:val="24"/>
          <w:szCs w:val="24"/>
          <w:lang w:val="et-EE"/>
        </w:rPr>
        <w:t>proovid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34171A" w:rsidRPr="00112D7D">
        <w:rPr>
          <w:rFonts w:ascii="Times New Roman" w:hAnsi="Times New Roman" w:cs="Times New Roman"/>
          <w:sz w:val="24"/>
          <w:szCs w:val="24"/>
          <w:lang w:val="et-EE"/>
        </w:rPr>
        <w:t>võetakse</w:t>
      </w:r>
      <w:r w:rsidR="00F72A1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terves ulatuses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34171A" w:rsidRPr="00112D7D">
        <w:rPr>
          <w:rFonts w:ascii="Times New Roman" w:hAnsi="Times New Roman" w:cs="Times New Roman"/>
          <w:sz w:val="24"/>
          <w:szCs w:val="24"/>
          <w:lang w:val="et-EE"/>
        </w:rPr>
        <w:t>alates maapinnast kuni puuraugu lõppsügavuseni</w:t>
      </w:r>
      <w:r w:rsidR="003A44D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ja antakse tellijale üle </w:t>
      </w:r>
      <w:r w:rsidR="00FF416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koos südamikukastidega </w:t>
      </w:r>
      <w:r w:rsidR="003A44D2" w:rsidRPr="00112D7D">
        <w:rPr>
          <w:rFonts w:ascii="Times New Roman" w:hAnsi="Times New Roman" w:cs="Times New Roman"/>
          <w:sz w:val="24"/>
          <w:szCs w:val="24"/>
          <w:lang w:val="et-EE"/>
        </w:rPr>
        <w:t>edasisteks uuringuteks.</w:t>
      </w:r>
    </w:p>
    <w:p w14:paraId="3CEAE504" w14:textId="7B66D469" w:rsidR="00265B0C" w:rsidRPr="00112D7D" w:rsidRDefault="00265B0C" w:rsidP="00265B0C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Filterkolonni alla laskmine</w:t>
      </w:r>
      <w:r w:rsidR="00DC4E67" w:rsidRPr="00112D7D">
        <w:rPr>
          <w:rFonts w:ascii="Times New Roman" w:hAnsi="Times New Roman" w:cs="Times New Roman"/>
          <w:sz w:val="24"/>
          <w:szCs w:val="24"/>
          <w:lang w:val="et-EE"/>
        </w:rPr>
        <w:t>:</w:t>
      </w:r>
    </w:p>
    <w:p w14:paraId="0291180F" w14:textId="7F44978E" w:rsidR="00FF1440" w:rsidRPr="00112D7D" w:rsidRDefault="00B96E0B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Lõppsügavuse saavutamisel samal päeval k</w:t>
      </w:r>
      <w:r w:rsidR="003D67DB" w:rsidRPr="00112D7D">
        <w:rPr>
          <w:rFonts w:ascii="Times New Roman" w:hAnsi="Times New Roman" w:cs="Times New Roman"/>
          <w:sz w:val="24"/>
          <w:szCs w:val="24"/>
          <w:lang w:val="et-EE"/>
        </w:rPr>
        <w:t>oostöös Tellija esindajaga määratletakse filtersektsioonide paigaldusintervallid manteltorude kolonnis.</w:t>
      </w:r>
    </w:p>
    <w:p w14:paraId="089CDFE0" w14:textId="25198C74" w:rsidR="00265B0C" w:rsidRPr="00112D7D" w:rsidRDefault="005B71BC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E</w:t>
      </w:r>
      <w:r w:rsidR="00681D3F" w:rsidRPr="00112D7D">
        <w:rPr>
          <w:rFonts w:ascii="Times New Roman" w:hAnsi="Times New Roman" w:cs="Times New Roman"/>
          <w:sz w:val="24"/>
          <w:szCs w:val="24"/>
          <w:lang w:val="et-EE"/>
        </w:rPr>
        <w:t>nne manteltorude välja tõstmist</w:t>
      </w:r>
      <w:r w:rsidR="00607F00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ja filterkolonni paigaldamist</w:t>
      </w:r>
      <w:r w:rsidR="00681D3F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BA296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pestakse puurauk </w:t>
      </w:r>
      <w:r w:rsidR="00210DD2" w:rsidRPr="00112D7D">
        <w:rPr>
          <w:rFonts w:ascii="Times New Roman" w:hAnsi="Times New Roman" w:cs="Times New Roman"/>
          <w:sz w:val="24"/>
          <w:szCs w:val="24"/>
          <w:lang w:val="et-EE"/>
        </w:rPr>
        <w:t>puhtaks.</w:t>
      </w:r>
    </w:p>
    <w:p w14:paraId="4FAE332D" w14:textId="775FF7F5" w:rsidR="00265B0C" w:rsidRPr="00112D7D" w:rsidRDefault="00607F00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Seejärel paigaldatakse p</w:t>
      </w:r>
      <w:r w:rsidR="008F07B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uurauku </w:t>
      </w:r>
      <w:r w:rsidR="0087790F" w:rsidRPr="00112D7D">
        <w:rPr>
          <w:rFonts w:ascii="Times New Roman" w:hAnsi="Times New Roman" w:cs="Times New Roman"/>
          <w:sz w:val="24"/>
          <w:szCs w:val="24"/>
          <w:lang w:val="et-EE"/>
        </w:rPr>
        <w:t>vajaliku sektsioonide arvuga filterkolonn</w:t>
      </w:r>
      <w:r w:rsidR="00C11260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, millel on olemas </w:t>
      </w:r>
      <w:r w:rsidR="00610DB4" w:rsidRPr="00112D7D">
        <w:rPr>
          <w:rFonts w:ascii="Times New Roman" w:hAnsi="Times New Roman" w:cs="Times New Roman"/>
          <w:sz w:val="24"/>
          <w:szCs w:val="24"/>
          <w:lang w:val="et-EE"/>
        </w:rPr>
        <w:t>hankedokumentides nõutud</w:t>
      </w:r>
      <w:r w:rsidR="00C11260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sertifikaat</w:t>
      </w:r>
      <w:r w:rsidR="00701CA0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14:paraId="110A134E" w14:textId="7E612C92" w:rsidR="00265B0C" w:rsidRPr="00112D7D" w:rsidRDefault="00701CA0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lastRenderedPageBreak/>
        <w:t>Seejärel toimub manteltorude kolonni välja tõstmine.</w:t>
      </w:r>
    </w:p>
    <w:p w14:paraId="0F5962DC" w14:textId="62DC7109" w:rsidR="00265B0C" w:rsidRPr="00112D7D" w:rsidRDefault="00751F92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Filterkolonni ümber tehakse</w:t>
      </w:r>
      <w:r w:rsidR="00936717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5B68B7" w:rsidRPr="00112D7D">
        <w:rPr>
          <w:rFonts w:ascii="Times New Roman" w:hAnsi="Times New Roman" w:cs="Times New Roman"/>
          <w:sz w:val="24"/>
          <w:szCs w:val="24"/>
          <w:lang w:val="et-EE"/>
        </w:rPr>
        <w:t>labidalaiune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0,5</w:t>
      </w:r>
      <w:r w:rsidR="00610272" w:rsidRPr="00112D7D">
        <w:rPr>
          <w:rFonts w:ascii="Times New Roman" w:hAnsi="Times New Roman" w:cs="Times New Roman"/>
          <w:sz w:val="24"/>
          <w:szCs w:val="24"/>
          <w:lang w:val="et-EE"/>
        </w:rPr>
        <w:t> 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m </w:t>
      </w:r>
      <w:r w:rsidR="00176CF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süvend ja paigaldatakse </w:t>
      </w:r>
      <w:r w:rsidR="005B68B7" w:rsidRPr="00112D7D">
        <w:rPr>
          <w:rFonts w:ascii="Times New Roman" w:hAnsi="Times New Roman" w:cs="Times New Roman"/>
          <w:sz w:val="24"/>
          <w:szCs w:val="24"/>
          <w:lang w:val="et-EE"/>
        </w:rPr>
        <w:t>metallist lukustatav puuraugu päis</w:t>
      </w:r>
      <w:r w:rsidR="005818A6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nii, et see jääks maapinnast 1,0 m kõrgusele.</w:t>
      </w:r>
    </w:p>
    <w:p w14:paraId="00762BBF" w14:textId="69F1F1E8" w:rsidR="00C676AC" w:rsidRPr="00112D7D" w:rsidRDefault="00DC4E67" w:rsidP="007B0EBB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Saviluku tegemine: </w:t>
      </w:r>
      <w:r w:rsidR="00496EE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puuraugu päise </w:t>
      </w:r>
      <w:r w:rsidR="00DB0B92" w:rsidRPr="00112D7D">
        <w:rPr>
          <w:rFonts w:ascii="Times New Roman" w:hAnsi="Times New Roman" w:cs="Times New Roman"/>
          <w:sz w:val="24"/>
          <w:szCs w:val="24"/>
          <w:lang w:val="et-EE"/>
        </w:rPr>
        <w:t>ümber</w:t>
      </w:r>
      <w:r w:rsidR="004912FC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olevasse süvendisse</w:t>
      </w:r>
      <w:r w:rsidR="00DB0B9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F37F41" w:rsidRPr="00112D7D">
        <w:rPr>
          <w:rFonts w:ascii="Times New Roman" w:hAnsi="Times New Roman" w:cs="Times New Roman"/>
          <w:sz w:val="24"/>
          <w:szCs w:val="24"/>
          <w:lang w:val="et-EE"/>
        </w:rPr>
        <w:t>pan</w:t>
      </w:r>
      <w:r w:rsidR="004912FC" w:rsidRPr="00112D7D">
        <w:rPr>
          <w:rFonts w:ascii="Times New Roman" w:hAnsi="Times New Roman" w:cs="Times New Roman"/>
          <w:sz w:val="24"/>
          <w:szCs w:val="24"/>
          <w:lang w:val="et-EE"/>
        </w:rPr>
        <w:t>nakse savigraanuleid.</w:t>
      </w:r>
    </w:p>
    <w:p w14:paraId="6874756B" w14:textId="77777777" w:rsidR="00C41659" w:rsidRPr="00112D7D" w:rsidRDefault="00C41659" w:rsidP="00C41659">
      <w:pPr>
        <w:ind w:left="410"/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754810C9" w14:textId="77777777" w:rsidR="00D164B0" w:rsidRPr="00112D7D" w:rsidRDefault="00D164B0" w:rsidP="00D164B0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39F5F6B2" w14:textId="150C6E29" w:rsidR="00D164B0" w:rsidRPr="00112D7D" w:rsidRDefault="00D164B0" w:rsidP="00D164B0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noProof/>
          <w:sz w:val="24"/>
          <w:szCs w:val="24"/>
          <w:lang w:val="et-EE"/>
        </w:rPr>
        <w:drawing>
          <wp:inline distT="0" distB="0" distL="0" distR="0" wp14:anchorId="18EAE6F3" wp14:editId="005F9230">
            <wp:extent cx="5972810" cy="3063240"/>
            <wp:effectExtent l="0" t="0" r="8890" b="3810"/>
            <wp:docPr id="1589201688" name="Picture 1" descr="A diagram of a process of water fl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01688" name="Picture 1" descr="A diagram of a process of water flow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033A1" w14:textId="4AE007D9" w:rsidR="00547B0B" w:rsidRPr="00112D7D" w:rsidRDefault="00547B0B" w:rsidP="00D164B0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Joonis 1. </w:t>
      </w:r>
      <w:r w:rsidR="002D4120" w:rsidRPr="00112D7D">
        <w:rPr>
          <w:rFonts w:ascii="Times New Roman" w:hAnsi="Times New Roman" w:cs="Times New Roman"/>
          <w:sz w:val="24"/>
          <w:szCs w:val="24"/>
          <w:lang w:val="et-EE"/>
        </w:rPr>
        <w:t>Ühekordse südamiktoruga puur</w:t>
      </w:r>
      <w:r w:rsidR="0056687E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imise </w:t>
      </w:r>
      <w:r w:rsidR="00AA3D40" w:rsidRPr="00112D7D">
        <w:rPr>
          <w:rFonts w:ascii="Times New Roman" w:hAnsi="Times New Roman" w:cs="Times New Roman"/>
          <w:sz w:val="24"/>
          <w:szCs w:val="24"/>
          <w:lang w:val="et-EE"/>
        </w:rPr>
        <w:t>töö</w:t>
      </w:r>
      <w:r w:rsidR="0056687E" w:rsidRPr="00112D7D">
        <w:rPr>
          <w:rFonts w:ascii="Times New Roman" w:hAnsi="Times New Roman" w:cs="Times New Roman"/>
          <w:sz w:val="24"/>
          <w:szCs w:val="24"/>
          <w:lang w:val="et-EE"/>
        </w:rPr>
        <w:t>põhimõte</w:t>
      </w:r>
      <w:r w:rsidR="00772C5E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="00772C5E" w:rsidRPr="00112D7D">
        <w:rPr>
          <w:rFonts w:ascii="Times New Roman" w:hAnsi="Times New Roman" w:cs="Times New Roman"/>
          <w:sz w:val="24"/>
          <w:szCs w:val="24"/>
          <w:lang w:val="et-EE"/>
        </w:rPr>
        <w:t>kõrgsagedusvibropuurmasina</w:t>
      </w:r>
      <w:proofErr w:type="spellEnd"/>
      <w:r w:rsidR="00772C5E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kasutamisel</w:t>
      </w:r>
      <w:r w:rsidR="0056687E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14:paraId="01E78764" w14:textId="77777777" w:rsidR="00891AB6" w:rsidRPr="00112D7D" w:rsidRDefault="00891AB6" w:rsidP="00921E3A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68AF6855" w14:textId="77777777" w:rsidR="00D95108" w:rsidRPr="00112D7D" w:rsidRDefault="00D95108" w:rsidP="00D95108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Filterkolonni jaoks kasutatakse Boode BV poolt toodetud </w:t>
      </w:r>
      <w:r w:rsidRPr="00112D7D">
        <w:rPr>
          <w:rFonts w:ascii="Times New Roman" w:hAnsi="Times New Roman" w:cs="Times New Roman"/>
          <w:sz w:val="24"/>
          <w:szCs w:val="24"/>
          <w:lang w:val="en-GB"/>
        </w:rPr>
        <w:t>High Impact Resistance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(HIR) PVC manteltorusid ja filtreid. PVC torude spetsifikatsioonid on järgmised: </w:t>
      </w:r>
    </w:p>
    <w:p w14:paraId="2C42696F" w14:textId="77777777" w:rsidR="00D95108" w:rsidRPr="00112D7D" w:rsidRDefault="00D95108" w:rsidP="00D95108">
      <w:pPr>
        <w:pStyle w:val="Loendilik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Toote nimetus: </w:t>
      </w:r>
      <w:r w:rsidRPr="00112D7D">
        <w:rPr>
          <w:rFonts w:ascii="Times New Roman" w:hAnsi="Times New Roman" w:cs="Times New Roman"/>
          <w:i/>
          <w:iCs/>
          <w:sz w:val="24"/>
          <w:szCs w:val="24"/>
          <w:lang w:val="et-EE"/>
        </w:rPr>
        <w:t xml:space="preserve">Boode PVC </w:t>
      </w:r>
      <w:proofErr w:type="spellStart"/>
      <w:r w:rsidRPr="00112D7D">
        <w:rPr>
          <w:rFonts w:ascii="Times New Roman" w:hAnsi="Times New Roman" w:cs="Times New Roman"/>
          <w:i/>
          <w:iCs/>
          <w:sz w:val="24"/>
          <w:szCs w:val="24"/>
          <w:lang w:val="et-EE"/>
        </w:rPr>
        <w:t>Screen</w:t>
      </w:r>
      <w:proofErr w:type="spellEnd"/>
      <w:r w:rsidRPr="00112D7D">
        <w:rPr>
          <w:rFonts w:ascii="Times New Roman" w:hAnsi="Times New Roman" w:cs="Times New Roman"/>
          <w:i/>
          <w:iCs/>
          <w:sz w:val="24"/>
          <w:szCs w:val="24"/>
          <w:lang w:val="et-EE"/>
        </w:rPr>
        <w:t xml:space="preserve"> / </w:t>
      </w:r>
      <w:proofErr w:type="spellStart"/>
      <w:r w:rsidRPr="00112D7D">
        <w:rPr>
          <w:rFonts w:ascii="Times New Roman" w:hAnsi="Times New Roman" w:cs="Times New Roman"/>
          <w:i/>
          <w:iCs/>
          <w:sz w:val="24"/>
          <w:szCs w:val="24"/>
          <w:lang w:val="et-EE"/>
        </w:rPr>
        <w:t>casing</w:t>
      </w:r>
      <w:proofErr w:type="spellEnd"/>
    </w:p>
    <w:p w14:paraId="0AD39807" w14:textId="77777777" w:rsidR="00D95108" w:rsidRPr="00112D7D" w:rsidRDefault="00D95108" w:rsidP="00D95108">
      <w:pPr>
        <w:pStyle w:val="Loendilik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Läbimõõt: 59,5 mm </w:t>
      </w:r>
    </w:p>
    <w:p w14:paraId="727BE9B4" w14:textId="77777777" w:rsidR="00D95108" w:rsidRPr="00112D7D" w:rsidRDefault="00D95108" w:rsidP="00D95108">
      <w:pPr>
        <w:pStyle w:val="Loendilik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Seinapaksus: 4,0 mm  </w:t>
      </w:r>
    </w:p>
    <w:p w14:paraId="16C1A231" w14:textId="77777777" w:rsidR="00D95108" w:rsidRPr="00112D7D" w:rsidRDefault="00D95108" w:rsidP="00D95108">
      <w:pPr>
        <w:pStyle w:val="Loendilik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Survetugevus: PN 20 / SDR 15 </w:t>
      </w:r>
    </w:p>
    <w:p w14:paraId="1D77F8C3" w14:textId="77777777" w:rsidR="00D95108" w:rsidRPr="00112D7D" w:rsidRDefault="00D95108" w:rsidP="00D95108">
      <w:pPr>
        <w:pStyle w:val="Loendilik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Filtersektsioonide pilusuurus on 0,5 mm.</w:t>
      </w:r>
    </w:p>
    <w:p w14:paraId="1E8F04D8" w14:textId="77777777" w:rsidR="00D95108" w:rsidRPr="00112D7D" w:rsidRDefault="00D95108" w:rsidP="00D95108">
      <w:pPr>
        <w:pStyle w:val="Loendilik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Collapse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resistance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25,6 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bar</w:t>
      </w:r>
      <w:proofErr w:type="spellEnd"/>
    </w:p>
    <w:p w14:paraId="6FB98831" w14:textId="77777777" w:rsidR="00D95108" w:rsidRPr="00112D7D" w:rsidRDefault="00D95108" w:rsidP="00D95108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Selliste parameetritega manteltoru on piisav selleks, et vastu pidada Tehnilises kirjelduses toodud geoloogilistes tingimustes sügavuseni kuni 130 m. Kasutatavate toodete vastavust nendele parameetritele tõendavad lisades 1 kuni 3 toodud sertifikaadid ja PVC torude spetsifikatsioon.</w:t>
      </w:r>
    </w:p>
    <w:p w14:paraId="559C4FD4" w14:textId="77777777" w:rsidR="00D95108" w:rsidRPr="00112D7D" w:rsidRDefault="00D95108" w:rsidP="00921E3A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13394A2B" w14:textId="78EEF2DA" w:rsidR="009A55E7" w:rsidRPr="00112D7D" w:rsidRDefault="009A55E7" w:rsidP="00921E3A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lastRenderedPageBreak/>
        <w:t>Puur</w:t>
      </w:r>
      <w:r w:rsidR="00050465" w:rsidRPr="00112D7D">
        <w:rPr>
          <w:rFonts w:ascii="Times New Roman" w:hAnsi="Times New Roman" w:cs="Times New Roman"/>
          <w:sz w:val="24"/>
          <w:szCs w:val="24"/>
          <w:lang w:val="et-EE"/>
        </w:rPr>
        <w:t>töö</w:t>
      </w:r>
      <w:r w:rsidR="004C51BF" w:rsidRPr="00112D7D">
        <w:rPr>
          <w:rFonts w:ascii="Times New Roman" w:hAnsi="Times New Roman" w:cs="Times New Roman"/>
          <w:sz w:val="24"/>
          <w:szCs w:val="24"/>
          <w:lang w:val="et-EE"/>
        </w:rPr>
        <w:t>d</w:t>
      </w:r>
      <w:r w:rsidR="00050465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dokum</w:t>
      </w:r>
      <w:r w:rsidR="004C51BF" w:rsidRPr="00112D7D">
        <w:rPr>
          <w:rFonts w:ascii="Times New Roman" w:hAnsi="Times New Roman" w:cs="Times New Roman"/>
          <w:sz w:val="24"/>
          <w:szCs w:val="24"/>
          <w:lang w:val="et-EE"/>
        </w:rPr>
        <w:t>en</w:t>
      </w:r>
      <w:r w:rsidR="00E10E96" w:rsidRPr="00112D7D">
        <w:rPr>
          <w:rFonts w:ascii="Times New Roman" w:hAnsi="Times New Roman" w:cs="Times New Roman"/>
          <w:sz w:val="24"/>
          <w:szCs w:val="24"/>
          <w:lang w:val="et-EE"/>
        </w:rPr>
        <w:t>teeritakse vastavalt tehnilises kirjelduses kirjapandule.</w:t>
      </w:r>
    </w:p>
    <w:p w14:paraId="7D26CAA5" w14:textId="27477ED1" w:rsidR="00163D0A" w:rsidRPr="00112D7D" w:rsidRDefault="00181DAA" w:rsidP="0087392C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Igapäevaselt täideta</w:t>
      </w:r>
      <w:r w:rsidR="00120928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kse </w:t>
      </w:r>
      <w:r w:rsidR="00071AA9" w:rsidRPr="00112D7D">
        <w:rPr>
          <w:rFonts w:ascii="Times New Roman" w:hAnsi="Times New Roman" w:cs="Times New Roman"/>
          <w:sz w:val="24"/>
          <w:szCs w:val="24"/>
          <w:lang w:val="et-EE"/>
        </w:rPr>
        <w:t>tellijaga kokkulepitud vormi</w:t>
      </w:r>
      <w:r w:rsidR="008270DE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kohast 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>puurimispäevikut</w:t>
      </w:r>
      <w:r w:rsidR="00E4417E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i</w:t>
      </w:r>
      <w:r w:rsidR="00120928" w:rsidRPr="00112D7D">
        <w:rPr>
          <w:rFonts w:ascii="Times New Roman" w:hAnsi="Times New Roman" w:cs="Times New Roman"/>
          <w:sz w:val="24"/>
          <w:szCs w:val="24"/>
          <w:lang w:val="et-EE"/>
        </w:rPr>
        <w:t>ga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puuraugu </w:t>
      </w:r>
      <w:r w:rsidR="008270DE" w:rsidRPr="00112D7D">
        <w:rPr>
          <w:rFonts w:ascii="Times New Roman" w:hAnsi="Times New Roman" w:cs="Times New Roman"/>
          <w:sz w:val="24"/>
          <w:szCs w:val="24"/>
          <w:lang w:val="et-EE"/>
        </w:rPr>
        <w:t>osas</w:t>
      </w:r>
      <w:r w:rsidR="00E4417E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  <w:r w:rsidR="008270DE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B03B6C" w:rsidRPr="00112D7D">
        <w:rPr>
          <w:rFonts w:ascii="Times New Roman" w:hAnsi="Times New Roman" w:cs="Times New Roman"/>
          <w:sz w:val="24"/>
          <w:szCs w:val="24"/>
          <w:lang w:val="et-EE"/>
        </w:rPr>
        <w:t>Puurpäevikus kajastatakse kõik puurimisel tekkinud probleemid.</w:t>
      </w:r>
      <w:r w:rsidR="00BD6EC0" w:rsidRPr="00112D7D">
        <w:rPr>
          <w:rFonts w:ascii="Times New Roman" w:hAnsi="Times New Roman"/>
          <w:color w:val="000000" w:themeColor="text1"/>
          <w:sz w:val="24"/>
          <w:szCs w:val="24"/>
          <w:lang w:val="et-EE"/>
        </w:rPr>
        <w:t xml:space="preserve"> </w:t>
      </w:r>
      <w:r w:rsidR="00BD6EC0" w:rsidRPr="00112D7D">
        <w:rPr>
          <w:rFonts w:ascii="Times New Roman" w:hAnsi="Times New Roman" w:cs="Times New Roman"/>
          <w:sz w:val="24"/>
          <w:szCs w:val="24"/>
          <w:lang w:val="et-EE"/>
        </w:rPr>
        <w:t>Puurtööde lõppedes esitatakse tellijale kõik puurimise käigus puur</w:t>
      </w:r>
      <w:r w:rsidR="003B498C" w:rsidRPr="00112D7D">
        <w:rPr>
          <w:rFonts w:ascii="Times New Roman" w:hAnsi="Times New Roman" w:cs="Times New Roman"/>
          <w:sz w:val="24"/>
          <w:szCs w:val="24"/>
          <w:lang w:val="et-EE"/>
        </w:rPr>
        <w:t>masina</w:t>
      </w:r>
      <w:r w:rsidR="00BD6EC0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poolt salvestatud andmed</w:t>
      </w:r>
      <w:r w:rsidR="00F74A0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(kui selline seade on puurmasinal olemas)</w:t>
      </w:r>
      <w:r w:rsidR="00BD6EC0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14:paraId="7BE7181F" w14:textId="77777777" w:rsidR="00884DA0" w:rsidRPr="00112D7D" w:rsidRDefault="00884DA0" w:rsidP="00884DA0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Puursüdamikuga täidetud kastid viiakse 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Arbavere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maapõue uurimiskeskusesse.</w:t>
      </w:r>
    </w:p>
    <w:p w14:paraId="5244CF31" w14:textId="1E044927" w:rsidR="00D64B40" w:rsidRPr="00112D7D" w:rsidRDefault="0062020F" w:rsidP="00141962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Tellija geoloog</w:t>
      </w:r>
      <w:r w:rsidR="00985B24" w:rsidRPr="00112D7D">
        <w:rPr>
          <w:rFonts w:ascii="Times New Roman" w:hAnsi="Times New Roman" w:cs="Times New Roman"/>
          <w:sz w:val="24"/>
          <w:szCs w:val="24"/>
          <w:lang w:val="et-EE"/>
        </w:rPr>
        <w:t>i ülesanded:</w:t>
      </w:r>
    </w:p>
    <w:p w14:paraId="45D7420B" w14:textId="2971ED0E" w:rsidR="00D64B40" w:rsidRPr="00112D7D" w:rsidRDefault="005E4255" w:rsidP="003302A2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Koos 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puurijatega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D64B40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ladustab puursüdamikud puursüdamikukastidesse ja märgistab </w:t>
      </w:r>
      <w:r w:rsidR="00960DD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nendele </w:t>
      </w:r>
      <w:r w:rsidR="00D64B40" w:rsidRPr="00112D7D">
        <w:rPr>
          <w:rFonts w:ascii="Times New Roman" w:hAnsi="Times New Roman" w:cs="Times New Roman"/>
          <w:sz w:val="24"/>
          <w:szCs w:val="24"/>
          <w:lang w:val="et-EE"/>
        </w:rPr>
        <w:t>markeriga</w:t>
      </w:r>
      <w:r w:rsidR="00960DD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puuraugu ja </w:t>
      </w:r>
      <w:r w:rsidR="00002ECF" w:rsidRPr="00112D7D">
        <w:rPr>
          <w:rFonts w:ascii="Times New Roman" w:hAnsi="Times New Roman" w:cs="Times New Roman"/>
          <w:sz w:val="24"/>
          <w:szCs w:val="24"/>
          <w:lang w:val="et-EE"/>
        </w:rPr>
        <w:t>jooksudega seotud informatsiooni (puuraugu number,</w:t>
      </w:r>
      <w:r w:rsidR="005A50B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EB293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kasti number, </w:t>
      </w:r>
      <w:r w:rsidR="005A50BD" w:rsidRPr="00112D7D">
        <w:rPr>
          <w:rFonts w:ascii="Times New Roman" w:hAnsi="Times New Roman" w:cs="Times New Roman"/>
          <w:sz w:val="24"/>
          <w:szCs w:val="24"/>
          <w:lang w:val="et-EE"/>
        </w:rPr>
        <w:t>kuupäev,</w:t>
      </w:r>
      <w:r w:rsidR="00002ECF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jooksu </w:t>
      </w:r>
      <w:r w:rsidR="005A50B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intervall ja </w:t>
      </w:r>
      <w:r w:rsidR="00002ECF" w:rsidRPr="00112D7D">
        <w:rPr>
          <w:rFonts w:ascii="Times New Roman" w:hAnsi="Times New Roman" w:cs="Times New Roman"/>
          <w:sz w:val="24"/>
          <w:szCs w:val="24"/>
          <w:lang w:val="et-EE"/>
        </w:rPr>
        <w:t>pikkus, väljatulek</w:t>
      </w:r>
      <w:r w:rsidR="00EB293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jms)</w:t>
      </w:r>
      <w:r w:rsidR="006231D5" w:rsidRPr="00112D7D">
        <w:rPr>
          <w:rFonts w:ascii="Times New Roman" w:hAnsi="Times New Roman" w:cs="Times New Roman"/>
          <w:sz w:val="24"/>
          <w:szCs w:val="24"/>
          <w:lang w:val="et-EE"/>
        </w:rPr>
        <w:t>;</w:t>
      </w:r>
    </w:p>
    <w:p w14:paraId="122E0887" w14:textId="5A04B2BC" w:rsidR="003302A2" w:rsidRPr="00112D7D" w:rsidRDefault="005E4255" w:rsidP="003302A2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V</w:t>
      </w:r>
      <w:r w:rsidR="003302A2" w:rsidRPr="00112D7D">
        <w:rPr>
          <w:rFonts w:ascii="Times New Roman" w:hAnsi="Times New Roman" w:cs="Times New Roman"/>
          <w:sz w:val="24"/>
          <w:szCs w:val="24"/>
          <w:lang w:val="et-EE"/>
        </w:rPr>
        <w:t>ajadusel annab täpsustavaid suuniseid kõrvalekallete ja ootamatuste korral;</w:t>
      </w:r>
    </w:p>
    <w:p w14:paraId="14A2708B" w14:textId="2FA9B5EC" w:rsidR="003302A2" w:rsidRPr="00112D7D" w:rsidRDefault="005E4255" w:rsidP="003302A2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M</w:t>
      </w:r>
      <w:r w:rsidR="003302A2" w:rsidRPr="00112D7D">
        <w:rPr>
          <w:rFonts w:ascii="Times New Roman" w:hAnsi="Times New Roman" w:cs="Times New Roman"/>
          <w:sz w:val="24"/>
          <w:szCs w:val="24"/>
          <w:lang w:val="et-EE"/>
        </w:rPr>
        <w:t>ärgib puuraukude täpsed asukohad ja mõõdistab suudmete kõrguse;</w:t>
      </w:r>
    </w:p>
    <w:p w14:paraId="1F95E94A" w14:textId="4F8CAF41" w:rsidR="003302A2" w:rsidRPr="00112D7D" w:rsidRDefault="006231D5" w:rsidP="003302A2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O</w:t>
      </w:r>
      <w:r w:rsidR="003302A2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saleb puuraugust proovide võtmisel </w:t>
      </w:r>
      <w:r w:rsidR="008C0FE0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ja </w:t>
      </w:r>
      <w:r w:rsidR="003302A2" w:rsidRPr="00112D7D">
        <w:rPr>
          <w:rFonts w:ascii="Times New Roman" w:hAnsi="Times New Roman" w:cs="Times New Roman"/>
          <w:sz w:val="24"/>
          <w:szCs w:val="24"/>
          <w:lang w:val="et-EE"/>
        </w:rPr>
        <w:t>nende ettevalmistamisel edasiseks analüüsimiseks;</w:t>
      </w:r>
    </w:p>
    <w:p w14:paraId="4BF26867" w14:textId="56CCEE28" w:rsidR="003302A2" w:rsidRPr="00112D7D" w:rsidRDefault="006231D5" w:rsidP="003302A2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M</w:t>
      </w:r>
      <w:r w:rsidR="003302A2" w:rsidRPr="00112D7D">
        <w:rPr>
          <w:rFonts w:ascii="Times New Roman" w:hAnsi="Times New Roman" w:cs="Times New Roman"/>
          <w:sz w:val="24"/>
          <w:szCs w:val="24"/>
          <w:lang w:val="et-EE"/>
        </w:rPr>
        <w:t>ärgib proovikottidele proovinumbrid;</w:t>
      </w:r>
    </w:p>
    <w:p w14:paraId="79C39D06" w14:textId="4E4BC122" w:rsidR="00700320" w:rsidRPr="00112D7D" w:rsidRDefault="006231D5" w:rsidP="003302A2">
      <w:pPr>
        <w:pStyle w:val="Loendili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D</w:t>
      </w:r>
      <w:r w:rsidR="003302A2" w:rsidRPr="00112D7D">
        <w:rPr>
          <w:rFonts w:ascii="Times New Roman" w:hAnsi="Times New Roman" w:cs="Times New Roman"/>
          <w:sz w:val="24"/>
          <w:szCs w:val="24"/>
          <w:lang w:val="et-EE"/>
        </w:rPr>
        <w:t>okumenteerib tööde kulgu.</w:t>
      </w:r>
    </w:p>
    <w:p w14:paraId="58A8ABA6" w14:textId="77777777" w:rsidR="0022210F" w:rsidRPr="00112D7D" w:rsidRDefault="0022210F" w:rsidP="00A00D8B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78A5CB37" w14:textId="60ADEE93" w:rsidR="00AD466C" w:rsidRPr="00112D7D" w:rsidRDefault="00580D01" w:rsidP="0077058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Puurt</w:t>
      </w:r>
      <w:r w:rsidR="00AD466C"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ööde lõpetamine</w:t>
      </w:r>
    </w:p>
    <w:p w14:paraId="14AC2909" w14:textId="56432787" w:rsidR="005B5485" w:rsidRPr="00112D7D" w:rsidRDefault="007D0612" w:rsidP="005B5485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Tellija pool</w:t>
      </w:r>
      <w:r w:rsidR="00535AC7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se geoloogi </w:t>
      </w:r>
      <w:r w:rsidR="0020596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juhendamisel </w:t>
      </w:r>
      <w:r w:rsidR="0097295E" w:rsidRPr="00112D7D">
        <w:rPr>
          <w:rFonts w:ascii="Times New Roman" w:hAnsi="Times New Roman" w:cs="Times New Roman"/>
          <w:sz w:val="24"/>
          <w:szCs w:val="24"/>
          <w:lang w:val="et-EE"/>
        </w:rPr>
        <w:t>vajaliku sügavusele jõudmisel lõpetakse puurtöö</w:t>
      </w:r>
      <w:r w:rsidR="005B5485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. </w:t>
      </w:r>
      <w:r w:rsidR="00365289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Tellija esindajaga kooskõlastatakse filtersektsioonide arv ja paigaldamise tasemed puuraugus. </w:t>
      </w:r>
      <w:r w:rsidR="0055769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Paigaldatakse filterkolonn </w:t>
      </w:r>
      <w:r w:rsidR="00AF3564" w:rsidRPr="00112D7D">
        <w:rPr>
          <w:rFonts w:ascii="Times New Roman" w:hAnsi="Times New Roman" w:cs="Times New Roman"/>
          <w:sz w:val="24"/>
          <w:szCs w:val="24"/>
          <w:lang w:val="et-EE"/>
        </w:rPr>
        <w:t>ja puu</w:t>
      </w:r>
      <w:r w:rsidR="00177E0E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rkaevu päis </w:t>
      </w:r>
      <w:r w:rsidR="0055769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eelpool </w:t>
      </w:r>
      <w:r w:rsidR="00AF3564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kirjeldatud metoodikaga ning </w:t>
      </w:r>
      <w:r w:rsidR="00177E0E" w:rsidRPr="00112D7D">
        <w:rPr>
          <w:rFonts w:ascii="Times New Roman" w:hAnsi="Times New Roman" w:cs="Times New Roman"/>
          <w:sz w:val="24"/>
          <w:szCs w:val="24"/>
          <w:lang w:val="et-EE"/>
        </w:rPr>
        <w:t>tehakse savilukk.</w:t>
      </w:r>
      <w:r w:rsidR="0055769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3D59C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Peale </w:t>
      </w:r>
      <w:r w:rsidR="00DD60DD" w:rsidRPr="00112D7D">
        <w:rPr>
          <w:rFonts w:ascii="Times New Roman" w:hAnsi="Times New Roman" w:cs="Times New Roman"/>
          <w:sz w:val="24"/>
          <w:szCs w:val="24"/>
          <w:lang w:val="et-EE"/>
        </w:rPr>
        <w:t>filterkolonni paigaldamist</w:t>
      </w:r>
      <w:r w:rsidR="005B5485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mõõdetakse puuraugus looduslik põhjavee tase.</w:t>
      </w:r>
    </w:p>
    <w:p w14:paraId="1E634313" w14:textId="1C31400C" w:rsidR="00504D2F" w:rsidRPr="00112D7D" w:rsidRDefault="00443171" w:rsidP="00551A31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Puurimisplats</w:t>
      </w:r>
      <w:r w:rsidR="0017078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korrasta</w:t>
      </w:r>
      <w:r w:rsidR="003A3A9F" w:rsidRPr="00112D7D">
        <w:rPr>
          <w:rFonts w:ascii="Times New Roman" w:hAnsi="Times New Roman" w:cs="Times New Roman"/>
          <w:sz w:val="24"/>
          <w:szCs w:val="24"/>
          <w:lang w:val="et-EE"/>
        </w:rPr>
        <w:t>takse</w:t>
      </w:r>
      <w:r w:rsidR="009C399A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, vajadusel </w:t>
      </w:r>
      <w:r w:rsidR="008F0E87" w:rsidRPr="00112D7D">
        <w:rPr>
          <w:rFonts w:ascii="Times New Roman" w:hAnsi="Times New Roman" w:cs="Times New Roman"/>
          <w:sz w:val="24"/>
          <w:szCs w:val="24"/>
          <w:lang w:val="et-EE"/>
        </w:rPr>
        <w:t>taastatakse murukate.</w:t>
      </w:r>
      <w:r w:rsidR="003A3A9F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8F0E87" w:rsidRPr="00112D7D">
        <w:rPr>
          <w:rFonts w:ascii="Times New Roman" w:hAnsi="Times New Roman" w:cs="Times New Roman"/>
          <w:sz w:val="24"/>
          <w:szCs w:val="24"/>
          <w:lang w:val="et-EE"/>
        </w:rPr>
        <w:t>See</w:t>
      </w:r>
      <w:r w:rsidR="009C399A" w:rsidRPr="00112D7D">
        <w:rPr>
          <w:rFonts w:ascii="Times New Roman" w:hAnsi="Times New Roman" w:cs="Times New Roman"/>
          <w:sz w:val="24"/>
          <w:szCs w:val="24"/>
          <w:lang w:val="et-EE"/>
        </w:rPr>
        <w:t>järel</w:t>
      </w:r>
      <w:r w:rsidR="0017078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3B30E8" w:rsidRPr="00112D7D">
        <w:rPr>
          <w:rFonts w:ascii="Times New Roman" w:hAnsi="Times New Roman" w:cs="Times New Roman"/>
          <w:sz w:val="24"/>
          <w:szCs w:val="24"/>
          <w:lang w:val="et-EE"/>
        </w:rPr>
        <w:t>pildistatakse korrastatud maa-ala ja pildid edastatakse tell</w:t>
      </w:r>
      <w:r w:rsidR="001058A0" w:rsidRPr="00112D7D">
        <w:rPr>
          <w:rFonts w:ascii="Times New Roman" w:hAnsi="Times New Roman" w:cs="Times New Roman"/>
          <w:sz w:val="24"/>
          <w:szCs w:val="24"/>
          <w:lang w:val="et-EE"/>
        </w:rPr>
        <w:t>ijale</w:t>
      </w:r>
      <w:r w:rsidR="0058423E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14:paraId="3E73959A" w14:textId="0A085E8E" w:rsidR="00F14839" w:rsidRPr="00112D7D" w:rsidRDefault="00F14839" w:rsidP="00F14839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Puurimistööde lõppedes koostatakse </w:t>
      </w:r>
      <w:r w:rsidR="00534D74" w:rsidRPr="00112D7D">
        <w:rPr>
          <w:rFonts w:ascii="Times New Roman" w:hAnsi="Times New Roman" w:cs="Times New Roman"/>
          <w:sz w:val="24"/>
          <w:szCs w:val="24"/>
          <w:lang w:val="et-EE"/>
        </w:rPr>
        <w:t>aruanne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, mis </w:t>
      </w:r>
      <w:r w:rsidR="006845E7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koosneb seletuskirjast ning asjakohastest lisadest ja 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>kirjeldab puurimis</w:t>
      </w:r>
      <w:r w:rsidR="00E12196" w:rsidRPr="00112D7D">
        <w:rPr>
          <w:rFonts w:ascii="Times New Roman" w:hAnsi="Times New Roman" w:cs="Times New Roman"/>
          <w:sz w:val="24"/>
          <w:szCs w:val="24"/>
          <w:lang w:val="et-EE"/>
        </w:rPr>
        <w:t>tööde</w:t>
      </w:r>
      <w:r w:rsidR="00D25C98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395584" w:rsidRPr="00112D7D">
        <w:rPr>
          <w:rFonts w:ascii="Times New Roman" w:hAnsi="Times New Roman" w:cs="Times New Roman"/>
          <w:sz w:val="24"/>
          <w:szCs w:val="24"/>
          <w:lang w:val="et-EE"/>
        </w:rPr>
        <w:t>tegelikke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tööprotsesse.</w:t>
      </w:r>
    </w:p>
    <w:p w14:paraId="7D6F77B7" w14:textId="4912DD9A" w:rsidR="00BF5798" w:rsidRPr="00112D7D" w:rsidRDefault="003C1796" w:rsidP="003C1796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Töid tehakse </w:t>
      </w:r>
      <w:r w:rsidR="00165B01" w:rsidRPr="00112D7D">
        <w:rPr>
          <w:rFonts w:ascii="Times New Roman" w:hAnsi="Times New Roman" w:cs="Times New Roman"/>
          <w:sz w:val="24"/>
          <w:szCs w:val="24"/>
          <w:lang w:val="et-EE"/>
        </w:rPr>
        <w:t>päevasel ajal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ajavahemikus kl 8:00 – 20:00 Tellijapoolse esindaja (geoloogi) juuresolekul.</w:t>
      </w:r>
    </w:p>
    <w:p w14:paraId="31C6DF00" w14:textId="77777777" w:rsidR="00BF5798" w:rsidRPr="00112D7D" w:rsidRDefault="00BF5798" w:rsidP="00551A31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5A09E719" w14:textId="77777777" w:rsidR="00580D01" w:rsidRPr="00112D7D" w:rsidRDefault="00580D01" w:rsidP="00580D0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Puuraukude likvideerimine ja konserveerimine</w:t>
      </w:r>
    </w:p>
    <w:p w14:paraId="48F387D1" w14:textId="64A5AE64" w:rsidR="00580D01" w:rsidRPr="00112D7D" w:rsidRDefault="00580D01" w:rsidP="00580D01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Puuraugu likvideerimine teostatakse pärast Tellija katsete lõppemist ja Tellija poolt vastava otsuse teatavaks tegemist</w:t>
      </w:r>
      <w:r w:rsidR="00D03423" w:rsidRPr="00112D7D">
        <w:rPr>
          <w:rFonts w:ascii="Times New Roman" w:hAnsi="Times New Roman" w:cs="Times New Roman"/>
          <w:sz w:val="24"/>
          <w:szCs w:val="24"/>
          <w:lang w:val="et-EE"/>
        </w:rPr>
        <w:t>,</w:t>
      </w:r>
      <w:r w:rsidR="0041245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5D3C55" w:rsidRPr="00112D7D">
        <w:rPr>
          <w:rFonts w:ascii="Times New Roman" w:hAnsi="Times New Roman" w:cs="Times New Roman"/>
          <w:sz w:val="24"/>
          <w:szCs w:val="24"/>
          <w:lang w:val="et-EE"/>
        </w:rPr>
        <w:t>lähtudes</w:t>
      </w:r>
      <w:r w:rsidR="00921A25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07.04.2017 keskkonnaministri</w:t>
      </w:r>
      <w:r w:rsidR="00412451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määruses</w:t>
      </w:r>
      <w:r w:rsidR="00921A25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nr 12 </w:t>
      </w:r>
      <w:r w:rsidR="00412451" w:rsidRPr="00112D7D">
        <w:rPr>
          <w:rFonts w:ascii="Times New Roman" w:hAnsi="Times New Roman" w:cs="Times New Roman"/>
          <w:sz w:val="24"/>
          <w:szCs w:val="24"/>
          <w:lang w:val="et-EE"/>
        </w:rPr>
        <w:t>„Uuritud ning kaevandatud maa korrastamise täpsustatud nõuded ja kord, kaevandatud maa korrastamise projekti sisu kohta esitatavad nõuded ning maa korrastamise akti sisu ja vorm“ toodud nõuete</w:t>
      </w:r>
      <w:r w:rsidR="005D3C55" w:rsidRPr="00112D7D">
        <w:rPr>
          <w:rFonts w:ascii="Times New Roman" w:hAnsi="Times New Roman" w:cs="Times New Roman"/>
          <w:sz w:val="24"/>
          <w:szCs w:val="24"/>
          <w:lang w:val="et-EE"/>
        </w:rPr>
        <w:t>st</w:t>
      </w:r>
      <w:r w:rsidR="00412451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14:paraId="41AE3FAE" w14:textId="77777777" w:rsidR="00580D01" w:rsidRPr="00112D7D" w:rsidRDefault="00580D01" w:rsidP="00580D01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lastRenderedPageBreak/>
        <w:t xml:space="preserve">Puuraugust üritatakse eemaldada võimalikult palju torusid. Kui toude eemaldamine ei õnnestu 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kinnikiilunud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filtertorude kolonni tõttu, siis filtertorude kolonn lõigatakse 0,5 m maapinnast all pool. Puurauk täidetakse vett juhtivate kivimite ulatuses killustikuga (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fr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>. 4-16 mm) ning vettpidavate kivimite intervallides savigraanulitega.</w:t>
      </w:r>
    </w:p>
    <w:p w14:paraId="54CDDF7C" w14:textId="77777777" w:rsidR="00580D01" w:rsidRPr="00112D7D" w:rsidRDefault="00580D01" w:rsidP="00580D01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Seejärel maapind tasandatakse, tööplats korrastatakse ning korrastatud maa-alast tehakse pilte.</w:t>
      </w:r>
    </w:p>
    <w:p w14:paraId="790379C0" w14:textId="77777777" w:rsidR="00580D01" w:rsidRPr="00112D7D" w:rsidRDefault="00580D01" w:rsidP="00580D01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>Juhul kui Tellija avaldab soovi puuraugud konserveerida, siis puuraugust eemaldatakse kõik mõõte- ja veetõsteseadmed ning metallist kaas keevitatakse kinni nii, et puurauku ei oleks võimalik avada ilma spetsialiseeritud tööriistadeta.</w:t>
      </w:r>
    </w:p>
    <w:p w14:paraId="67023075" w14:textId="77777777" w:rsidR="00580D01" w:rsidRPr="00112D7D" w:rsidRDefault="00580D01" w:rsidP="00551A31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</w:p>
    <w:p w14:paraId="2DC2DD07" w14:textId="01543A1B" w:rsidR="000008C7" w:rsidRPr="00112D7D" w:rsidRDefault="000008C7" w:rsidP="00374CE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Meeskonnaliikme</w:t>
      </w:r>
      <w:r w:rsidR="00580D01"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te</w:t>
      </w: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 ülesanded ja vastutus käesolevas projektis</w:t>
      </w:r>
    </w:p>
    <w:p w14:paraId="337C1864" w14:textId="77777777" w:rsidR="00B47FED" w:rsidRPr="00112D7D" w:rsidRDefault="00B47FED" w:rsidP="00374CE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Mark Karimov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– Roll hankelepingu täitmisel: Geoloog-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puurija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>, puurimistööde koordineerimine ja varustamine. Omab kutsekvalifikatsiooni "</w:t>
      </w:r>
      <w:proofErr w:type="spellStart"/>
      <w:r w:rsidRPr="00112D7D">
        <w:rPr>
          <w:rFonts w:ascii="Times New Roman" w:hAnsi="Times New Roman" w:cs="Times New Roman"/>
          <w:sz w:val="24"/>
          <w:szCs w:val="24"/>
          <w:lang w:val="et-EE"/>
        </w:rPr>
        <w:t>Puurija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>, tase 3".</w:t>
      </w:r>
    </w:p>
    <w:p w14:paraId="195CC151" w14:textId="63177AFB" w:rsidR="00283F05" w:rsidRPr="00112D7D" w:rsidRDefault="00283F05" w:rsidP="00374CE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Vitalii Lysenko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– Roll hankelepingu täitmisel: Projektijuht</w:t>
      </w:r>
      <w:r w:rsidR="00041C56" w:rsidRPr="00112D7D">
        <w:rPr>
          <w:rFonts w:ascii="Times New Roman" w:hAnsi="Times New Roman" w:cs="Times New Roman"/>
          <w:sz w:val="24"/>
          <w:szCs w:val="24"/>
          <w:lang w:val="et-EE"/>
        </w:rPr>
        <w:t>, puurmeister</w:t>
      </w:r>
      <w:r w:rsidR="00A91E93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  <w:r w:rsidR="00640DAA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516021" w:rsidRPr="00112D7D">
        <w:rPr>
          <w:rFonts w:ascii="Times New Roman" w:hAnsi="Times New Roman" w:cs="Times New Roman"/>
          <w:sz w:val="24"/>
          <w:szCs w:val="24"/>
          <w:lang w:val="et-EE"/>
        </w:rPr>
        <w:t>P</w:t>
      </w:r>
      <w:r w:rsidR="00640DAA" w:rsidRPr="00112D7D">
        <w:rPr>
          <w:rFonts w:ascii="Times New Roman" w:hAnsi="Times New Roman" w:cs="Times New Roman"/>
          <w:sz w:val="24"/>
          <w:szCs w:val="24"/>
          <w:lang w:val="et-EE"/>
        </w:rPr>
        <w:t>uurimistööde eest vastutav isik</w:t>
      </w:r>
      <w:r w:rsidR="00516021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  <w:r w:rsidR="0093064F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Puurmeister omab hanke nõuetele vastavat kogemust.</w:t>
      </w:r>
    </w:p>
    <w:p w14:paraId="2E86973C" w14:textId="70B08933" w:rsidR="006419FC" w:rsidRPr="00112D7D" w:rsidRDefault="004D0C9C" w:rsidP="00374CE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Daniel Julius</w:t>
      </w:r>
      <w:r w:rsidR="000F3FE7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– (</w:t>
      </w:r>
      <w:r w:rsidR="00DA20B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Royal </w:t>
      </w:r>
      <w:proofErr w:type="spellStart"/>
      <w:r w:rsidR="000F3FE7" w:rsidRPr="00112D7D">
        <w:rPr>
          <w:rFonts w:ascii="Times New Roman" w:hAnsi="Times New Roman" w:cs="Times New Roman"/>
          <w:sz w:val="24"/>
          <w:szCs w:val="24"/>
          <w:lang w:val="et-EE"/>
        </w:rPr>
        <w:t>Eijkelkamp</w:t>
      </w:r>
      <w:proofErr w:type="spellEnd"/>
      <w:r w:rsidR="000F3FE7" w:rsidRPr="00112D7D">
        <w:rPr>
          <w:rFonts w:ascii="Times New Roman" w:hAnsi="Times New Roman" w:cs="Times New Roman"/>
          <w:sz w:val="24"/>
          <w:szCs w:val="24"/>
          <w:lang w:val="et-EE"/>
        </w:rPr>
        <w:t>)</w:t>
      </w:r>
      <w:r w:rsidR="00D01C96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. </w:t>
      </w:r>
      <w:r w:rsidR="00FF1B91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Puurmeister</w:t>
      </w:r>
      <w:r w:rsidR="006419FC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omab hanke nõuetele vastavat kogemust </w:t>
      </w:r>
      <w:proofErr w:type="spellStart"/>
      <w:r w:rsidR="006419FC" w:rsidRPr="00112D7D">
        <w:rPr>
          <w:rFonts w:ascii="Times New Roman" w:hAnsi="Times New Roman" w:cs="Times New Roman"/>
          <w:sz w:val="24"/>
          <w:szCs w:val="24"/>
          <w:lang w:val="et-EE"/>
        </w:rPr>
        <w:t>kõrgsagedusvibropuurmasinaga</w:t>
      </w:r>
      <w:proofErr w:type="spellEnd"/>
      <w:r w:rsidR="006419FC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(</w:t>
      </w:r>
      <w:bookmarkStart w:id="2" w:name="_Hlk194647484"/>
      <w:proofErr w:type="spellStart"/>
      <w:r w:rsidR="006419FC" w:rsidRPr="00112D7D">
        <w:rPr>
          <w:rFonts w:ascii="Times New Roman" w:hAnsi="Times New Roman" w:cs="Times New Roman"/>
          <w:i/>
          <w:iCs/>
          <w:sz w:val="24"/>
          <w:szCs w:val="24"/>
          <w:lang w:val="et-EE"/>
        </w:rPr>
        <w:t>sonic</w:t>
      </w:r>
      <w:proofErr w:type="spellEnd"/>
      <w:r w:rsidR="006419FC" w:rsidRPr="00112D7D">
        <w:rPr>
          <w:rFonts w:ascii="Times New Roman" w:hAnsi="Times New Roman" w:cs="Times New Roman"/>
          <w:i/>
          <w:iCs/>
          <w:sz w:val="24"/>
          <w:szCs w:val="24"/>
          <w:lang w:val="et-EE"/>
        </w:rPr>
        <w:t xml:space="preserve"> </w:t>
      </w:r>
      <w:proofErr w:type="spellStart"/>
      <w:r w:rsidR="006419FC" w:rsidRPr="00112D7D">
        <w:rPr>
          <w:rFonts w:ascii="Times New Roman" w:hAnsi="Times New Roman" w:cs="Times New Roman"/>
          <w:i/>
          <w:iCs/>
          <w:sz w:val="24"/>
          <w:szCs w:val="24"/>
          <w:lang w:val="et-EE"/>
        </w:rPr>
        <w:t>drilling</w:t>
      </w:r>
      <w:bookmarkEnd w:id="2"/>
      <w:proofErr w:type="spellEnd"/>
      <w:r w:rsidR="006419FC" w:rsidRPr="00112D7D">
        <w:rPr>
          <w:rFonts w:ascii="Times New Roman" w:hAnsi="Times New Roman" w:cs="Times New Roman"/>
          <w:sz w:val="24"/>
          <w:szCs w:val="24"/>
          <w:lang w:val="et-EE"/>
        </w:rPr>
        <w:t>) puuri</w:t>
      </w:r>
      <w:r w:rsidR="00D52993" w:rsidRPr="00112D7D">
        <w:rPr>
          <w:rFonts w:ascii="Times New Roman" w:hAnsi="Times New Roman" w:cs="Times New Roman"/>
          <w:sz w:val="24"/>
          <w:szCs w:val="24"/>
          <w:lang w:val="et-EE"/>
        </w:rPr>
        <w:t>mistöödel</w:t>
      </w:r>
      <w:r w:rsidR="006419FC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ning on puurtöödega tegelenud 13 aastat. </w:t>
      </w:r>
      <w:r w:rsidR="00814688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Aastatega on omandanud </w:t>
      </w:r>
      <w:r w:rsidR="00553007" w:rsidRPr="00112D7D">
        <w:rPr>
          <w:rFonts w:ascii="Times New Roman" w:hAnsi="Times New Roman" w:cs="Times New Roman"/>
          <w:sz w:val="24"/>
          <w:szCs w:val="24"/>
          <w:lang w:val="et-EE"/>
        </w:rPr>
        <w:t>kogemuse valdkondades:</w:t>
      </w:r>
      <w:r w:rsidR="005B1076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keskkonna- ja </w:t>
      </w:r>
      <w:r w:rsidR="00580C5D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muude </w:t>
      </w:r>
      <w:r w:rsidR="005B1076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kaevude puurtöödel, </w:t>
      </w:r>
      <w:proofErr w:type="spellStart"/>
      <w:r w:rsidR="002478EA" w:rsidRPr="00112D7D">
        <w:rPr>
          <w:rFonts w:ascii="Times New Roman" w:hAnsi="Times New Roman" w:cs="Times New Roman"/>
          <w:sz w:val="24"/>
          <w:szCs w:val="24"/>
          <w:lang w:val="et-EE"/>
        </w:rPr>
        <w:t>geotehniliste</w:t>
      </w:r>
      <w:proofErr w:type="spellEnd"/>
      <w:r w:rsidR="007D3B78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– , </w:t>
      </w:r>
      <w:r w:rsidR="002478EA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="002478EA" w:rsidRPr="00112D7D">
        <w:rPr>
          <w:rFonts w:ascii="Times New Roman" w:hAnsi="Times New Roman" w:cs="Times New Roman"/>
          <w:sz w:val="24"/>
          <w:szCs w:val="24"/>
          <w:lang w:val="et-EE"/>
        </w:rPr>
        <w:t>geokeemiliste</w:t>
      </w:r>
      <w:proofErr w:type="spellEnd"/>
      <w:r w:rsidR="002B5B48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–  ja veeproovide </w:t>
      </w:r>
      <w:r w:rsidR="002478EA" w:rsidRPr="00112D7D">
        <w:rPr>
          <w:rFonts w:ascii="Times New Roman" w:hAnsi="Times New Roman" w:cs="Times New Roman"/>
          <w:sz w:val="24"/>
          <w:szCs w:val="24"/>
          <w:lang w:val="et-EE"/>
        </w:rPr>
        <w:t>võtmisel</w:t>
      </w:r>
      <w:r w:rsidR="002B5B48" w:rsidRPr="00112D7D"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14:paraId="741DC721" w14:textId="1DB47203" w:rsidR="00B47FED" w:rsidRPr="00112D7D" w:rsidRDefault="00B47FED" w:rsidP="00374CE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Serhii </w:t>
      </w:r>
      <w:proofErr w:type="spellStart"/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Hamanets</w:t>
      </w:r>
      <w:proofErr w:type="spellEnd"/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– puurmeister.</w:t>
      </w:r>
    </w:p>
    <w:p w14:paraId="167106F0" w14:textId="58688FA8" w:rsidR="00283F05" w:rsidRPr="00112D7D" w:rsidRDefault="008A182E" w:rsidP="00374CE4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Carl</w:t>
      </w:r>
      <w:r w:rsidR="00AF75A2"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-Richard Saks</w:t>
      </w:r>
      <w:r w:rsidR="00283F05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954AC2" w:rsidRPr="00112D7D">
        <w:rPr>
          <w:rFonts w:ascii="Times New Roman" w:hAnsi="Times New Roman" w:cs="Times New Roman"/>
          <w:sz w:val="24"/>
          <w:szCs w:val="24"/>
          <w:lang w:val="et-EE"/>
        </w:rPr>
        <w:t>–</w:t>
      </w:r>
      <w:r w:rsidR="00283F05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Roll hankelepingu täitmisel: Üldised organisatoorsed küsimused, tööde korraldamine puur</w:t>
      </w:r>
      <w:r w:rsidR="00B655FE" w:rsidRPr="00112D7D">
        <w:rPr>
          <w:rFonts w:ascii="Times New Roman" w:hAnsi="Times New Roman" w:cs="Times New Roman"/>
          <w:sz w:val="24"/>
          <w:szCs w:val="24"/>
          <w:lang w:val="et-EE"/>
        </w:rPr>
        <w:t>imise asu</w:t>
      </w:r>
      <w:r w:rsidR="00283F05" w:rsidRPr="00112D7D">
        <w:rPr>
          <w:rFonts w:ascii="Times New Roman" w:hAnsi="Times New Roman" w:cs="Times New Roman"/>
          <w:sz w:val="24"/>
          <w:szCs w:val="24"/>
          <w:lang w:val="et-EE"/>
        </w:rPr>
        <w:t>kohas</w:t>
      </w:r>
      <w:r w:rsidR="00AF75A2" w:rsidRPr="00112D7D">
        <w:rPr>
          <w:rFonts w:ascii="Times New Roman" w:hAnsi="Times New Roman" w:cs="Times New Roman"/>
          <w:sz w:val="24"/>
          <w:szCs w:val="24"/>
          <w:lang w:val="et-EE"/>
        </w:rPr>
        <w:t>,</w:t>
      </w:r>
    </w:p>
    <w:p w14:paraId="79598724" w14:textId="72FA15A4" w:rsidR="00283F05" w:rsidRPr="00112D7D" w:rsidRDefault="00AF75A2" w:rsidP="008227A9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/>
          <w:bCs/>
          <w:sz w:val="24"/>
          <w:szCs w:val="24"/>
          <w:lang w:val="et-EE"/>
        </w:rPr>
        <w:t>Erki Niitlaan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 - </w:t>
      </w:r>
      <w:r w:rsidR="00B11DE5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Roll hankelepingu täitmisel: Üldised organisatoorsed küsimused, 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>hankelepingu sõlmimine.</w:t>
      </w:r>
    </w:p>
    <w:p w14:paraId="52F576E8" w14:textId="0E665B0F" w:rsidR="00BB0CBA" w:rsidRPr="00112D7D" w:rsidRDefault="00BB0CBA" w:rsidP="00BB0CBA">
      <w:pPr>
        <w:jc w:val="both"/>
        <w:rPr>
          <w:rFonts w:ascii="Times New Roman" w:hAnsi="Times New Roman" w:cs="Times New Roman"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Puurtööde </w:t>
      </w:r>
      <w:r w:rsidR="00FE72A7"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ja kaevandite rajamise </w:t>
      </w:r>
      <w:r w:rsidRPr="00112D7D">
        <w:rPr>
          <w:rFonts w:ascii="Times New Roman" w:hAnsi="Times New Roman" w:cs="Times New Roman"/>
          <w:sz w:val="24"/>
          <w:szCs w:val="24"/>
          <w:lang w:val="et-EE"/>
        </w:rPr>
        <w:t xml:space="preserve">läbiviimiseks komplekteeritud meeskonna liikmetel on kõrgharidus ja südamikpuurtööde kogemus. Meeskond on komplekteeritud selliselt, et vajadusel oleks võimalik tööülesannete täitmisel üksteist asendada. </w:t>
      </w:r>
    </w:p>
    <w:p w14:paraId="6CC55454" w14:textId="2CD26544" w:rsidR="00895EE5" w:rsidRPr="00112D7D" w:rsidRDefault="00895EE5" w:rsidP="008227A9">
      <w:pPr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Nimetatud meeskond on </w:t>
      </w:r>
      <w:r w:rsidR="00B53C99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2019. aastal</w:t>
      </w:r>
      <w:r w:rsidR="008F1E98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puurinud </w:t>
      </w:r>
      <w:r w:rsidR="00D3140B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Jõhvi-1 magnetanomaalia uuringuruumis kaks südamikpuurauku</w:t>
      </w:r>
      <w:r w:rsidR="00A96E2C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,</w:t>
      </w:r>
      <w:r w:rsidR="00D3140B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19293C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millede s</w:t>
      </w:r>
      <w:r w:rsidR="00313454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ügavused olid vastavalt 770,8 m ja 770</w:t>
      </w:r>
      <w:r w:rsidR="00F07D01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,0</w:t>
      </w:r>
      <w:r w:rsidR="00313454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m</w:t>
      </w:r>
      <w:r w:rsidR="0019293C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ning </w:t>
      </w:r>
      <w:r w:rsidR="00AD3C03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2020.</w:t>
      </w:r>
      <w:r w:rsidR="0019293C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aasta </w:t>
      </w:r>
      <w:r w:rsidR="00364CB3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aprillis-</w:t>
      </w:r>
      <w:r w:rsidR="00064BFC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juulis</w:t>
      </w:r>
      <w:r w:rsidR="00364CB3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9B17C5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on </w:t>
      </w:r>
      <w:r w:rsidR="00022F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puurinud </w:t>
      </w:r>
      <w:r w:rsidR="0019293C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022F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Paldiskis</w:t>
      </w:r>
      <w:r w:rsidR="003451C4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kolm</w:t>
      </w:r>
      <w:r w:rsidR="00022F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südamikpuur</w:t>
      </w:r>
      <w:r w:rsidR="009B17C5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auk</w:t>
      </w:r>
      <w:r w:rsidR="003451C4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u</w:t>
      </w:r>
      <w:r w:rsidR="001F0F19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s</w:t>
      </w:r>
      <w:r w:rsidR="00022F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ügavus</w:t>
      </w:r>
      <w:r w:rsidR="001F0F19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ega</w:t>
      </w:r>
      <w:r w:rsidR="00022F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364CB3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755</w:t>
      </w:r>
      <w:r w:rsidR="006D5D96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,19</w:t>
      </w:r>
      <w:r w:rsidR="00CB22A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, </w:t>
      </w:r>
      <w:r w:rsidR="003451C4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92</w:t>
      </w:r>
      <w:r w:rsidR="00CB22A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6,0 ja</w:t>
      </w:r>
      <w:r w:rsidR="00022F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CB22A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260,1</w:t>
      </w:r>
      <w:r w:rsidR="005D2E9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 </w:t>
      </w:r>
      <w:r w:rsidR="00022F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meetri</w:t>
      </w:r>
      <w:r w:rsidR="00364CB3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t</w:t>
      </w:r>
      <w:r w:rsidR="00022F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  <w:r w:rsidR="00E2376F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590CBA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Ühes puuraugus </w:t>
      </w:r>
      <w:r w:rsidR="009B2A6D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lisaks põhimeetodile </w:t>
      </w:r>
      <w:r w:rsidR="00590CBA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on </w:t>
      </w:r>
      <w:r w:rsidR="009E0816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settekivimite puurimisel on kasutatud </w:t>
      </w:r>
      <w:proofErr w:type="spellStart"/>
      <w:r w:rsidR="009E0816" w:rsidRPr="00112D7D">
        <w:rPr>
          <w:rFonts w:ascii="Times New Roman" w:hAnsi="Times New Roman" w:cs="Times New Roman"/>
          <w:bCs/>
          <w:i/>
          <w:iCs/>
          <w:sz w:val="24"/>
          <w:szCs w:val="24"/>
          <w:lang w:val="et-EE"/>
        </w:rPr>
        <w:t>Casin</w:t>
      </w:r>
      <w:proofErr w:type="spellEnd"/>
      <w:r w:rsidR="009E0816" w:rsidRPr="00112D7D">
        <w:rPr>
          <w:rFonts w:ascii="Times New Roman" w:hAnsi="Times New Roman" w:cs="Times New Roman"/>
          <w:bCs/>
          <w:i/>
          <w:iCs/>
          <w:sz w:val="24"/>
          <w:szCs w:val="24"/>
          <w:lang w:val="et-EE"/>
        </w:rPr>
        <w:t xml:space="preserve"> </w:t>
      </w:r>
      <w:proofErr w:type="spellStart"/>
      <w:r w:rsidR="009E0816" w:rsidRPr="00112D7D">
        <w:rPr>
          <w:rFonts w:ascii="Times New Roman" w:hAnsi="Times New Roman" w:cs="Times New Roman"/>
          <w:bCs/>
          <w:i/>
          <w:iCs/>
          <w:sz w:val="24"/>
          <w:szCs w:val="24"/>
          <w:lang w:val="et-EE"/>
        </w:rPr>
        <w:t>Advancing</w:t>
      </w:r>
      <w:proofErr w:type="spellEnd"/>
      <w:r w:rsidR="009E0816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="00C9641F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süsteemi.</w:t>
      </w:r>
    </w:p>
    <w:p w14:paraId="5C8C750E" w14:textId="56B8A925" w:rsidR="00E26E4E" w:rsidRPr="00112D7D" w:rsidRDefault="00E26E4E" w:rsidP="008227A9">
      <w:pPr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Perioodil 2021-2022 </w:t>
      </w:r>
      <w:r w:rsidR="00D719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toimusid </w:t>
      </w:r>
      <w:r w:rsidR="00FD6BCA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radioaktiivsete jäätmete matmispaiga eeluuringu </w:t>
      </w:r>
      <w:r w:rsidR="00D719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südamikpuurtööd </w:t>
      </w:r>
      <w:r w:rsidR="00ED131A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(tellija </w:t>
      </w:r>
      <w:r w:rsidR="00D719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A.L.A.R.A. AS</w:t>
      </w:r>
      <w:r w:rsidR="00ED131A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). Puurtöid tehti </w:t>
      </w:r>
      <w:r w:rsidR="00D719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Paldiski linnas</w:t>
      </w:r>
      <w:r w:rsidR="00F23FE9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,</w:t>
      </w:r>
      <w:r w:rsidR="00D719D0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Alt </w:t>
      </w:r>
      <w:r w:rsidR="00F23FE9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ning </w:t>
      </w:r>
      <w:proofErr w:type="spellStart"/>
      <w:r w:rsidR="00F23FE9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Pedase</w:t>
      </w:r>
      <w:proofErr w:type="spellEnd"/>
      <w:r w:rsidR="00F23FE9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külades</w:t>
      </w:r>
      <w:r w:rsidR="00737A21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  <w:r w:rsidR="001E3C6A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Puurimisel on kasutatud </w:t>
      </w:r>
      <w:proofErr w:type="spellStart"/>
      <w:r w:rsidR="001E3C6A" w:rsidRPr="00112D7D">
        <w:rPr>
          <w:rFonts w:ascii="Times New Roman" w:hAnsi="Times New Roman" w:cs="Times New Roman"/>
          <w:bCs/>
          <w:i/>
          <w:iCs/>
          <w:sz w:val="24"/>
          <w:szCs w:val="24"/>
          <w:lang w:val="et-EE"/>
        </w:rPr>
        <w:t>Casin</w:t>
      </w:r>
      <w:proofErr w:type="spellEnd"/>
      <w:r w:rsidR="001E3C6A" w:rsidRPr="00112D7D">
        <w:rPr>
          <w:rFonts w:ascii="Times New Roman" w:hAnsi="Times New Roman" w:cs="Times New Roman"/>
          <w:bCs/>
          <w:i/>
          <w:iCs/>
          <w:sz w:val="24"/>
          <w:szCs w:val="24"/>
          <w:lang w:val="et-EE"/>
        </w:rPr>
        <w:t xml:space="preserve"> </w:t>
      </w:r>
      <w:proofErr w:type="spellStart"/>
      <w:r w:rsidR="001E3C6A" w:rsidRPr="00112D7D">
        <w:rPr>
          <w:rFonts w:ascii="Times New Roman" w:hAnsi="Times New Roman" w:cs="Times New Roman"/>
          <w:bCs/>
          <w:i/>
          <w:iCs/>
          <w:sz w:val="24"/>
          <w:szCs w:val="24"/>
          <w:lang w:val="et-EE"/>
        </w:rPr>
        <w:t>Advancing</w:t>
      </w:r>
      <w:proofErr w:type="spellEnd"/>
      <w:r w:rsidR="001E3C6A"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süsteemi (Arena).</w:t>
      </w:r>
    </w:p>
    <w:p w14:paraId="1A7F502E" w14:textId="77777777" w:rsidR="00DD517A" w:rsidRPr="00112D7D" w:rsidRDefault="00DD517A" w:rsidP="008227A9">
      <w:pPr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</w:p>
    <w:p w14:paraId="3F9E52EF" w14:textId="1C8C929B" w:rsidR="00420BC6" w:rsidRPr="00112D7D" w:rsidRDefault="0069550A" w:rsidP="00966974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Cs/>
          <w:i/>
          <w:iCs/>
          <w:sz w:val="24"/>
          <w:szCs w:val="24"/>
          <w:lang w:val="et-EE"/>
        </w:rPr>
        <w:lastRenderedPageBreak/>
        <w:t>/Allkirjas</w:t>
      </w:r>
      <w:r w:rsidR="00C16787" w:rsidRPr="00112D7D">
        <w:rPr>
          <w:rFonts w:ascii="Times New Roman" w:hAnsi="Times New Roman" w:cs="Times New Roman"/>
          <w:bCs/>
          <w:i/>
          <w:iCs/>
          <w:sz w:val="24"/>
          <w:szCs w:val="24"/>
          <w:lang w:val="et-EE"/>
        </w:rPr>
        <w:t>tatud digitaalselt/</w:t>
      </w:r>
    </w:p>
    <w:p w14:paraId="707AC88C" w14:textId="73E45FF2" w:rsidR="0069550A" w:rsidRPr="00112D7D" w:rsidRDefault="00463E21" w:rsidP="00894110">
      <w:pPr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Erki </w:t>
      </w:r>
      <w:r w:rsidR="002679D2" w:rsidRPr="00112D7D">
        <w:rPr>
          <w:rFonts w:ascii="Times New Roman" w:hAnsi="Times New Roman" w:cs="Times New Roman"/>
          <w:bCs/>
          <w:sz w:val="24"/>
          <w:szCs w:val="24"/>
          <w:lang w:val="et-EE"/>
        </w:rPr>
        <w:t>Vaguri</w:t>
      </w:r>
    </w:p>
    <w:p w14:paraId="53AE0E60" w14:textId="60EDC64C" w:rsidR="0069550A" w:rsidRPr="00112D7D" w:rsidRDefault="0069550A" w:rsidP="00894110">
      <w:pPr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Cs/>
          <w:sz w:val="24"/>
          <w:szCs w:val="24"/>
          <w:lang w:val="et-EE"/>
        </w:rPr>
        <w:t>Juhatuse liige</w:t>
      </w:r>
    </w:p>
    <w:p w14:paraId="3D116513" w14:textId="1ECF0926" w:rsidR="00A306E5" w:rsidRPr="00894110" w:rsidRDefault="0069550A" w:rsidP="00894110">
      <w:pPr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 w:rsidRPr="00112D7D">
        <w:rPr>
          <w:rFonts w:ascii="Times New Roman" w:hAnsi="Times New Roman" w:cs="Times New Roman"/>
          <w:bCs/>
          <w:sz w:val="24"/>
          <w:szCs w:val="24"/>
          <w:lang w:val="et-EE"/>
        </w:rPr>
        <w:t>OÜ Inseneribüroo STEIGER</w:t>
      </w:r>
    </w:p>
    <w:sectPr w:rsidR="00A306E5" w:rsidRPr="0089411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8A5"/>
    <w:multiLevelType w:val="hybridMultilevel"/>
    <w:tmpl w:val="B9E2C6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A7438"/>
    <w:multiLevelType w:val="hybridMultilevel"/>
    <w:tmpl w:val="A090601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A73EB"/>
    <w:multiLevelType w:val="hybridMultilevel"/>
    <w:tmpl w:val="94A2A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51324"/>
    <w:multiLevelType w:val="hybridMultilevel"/>
    <w:tmpl w:val="E8DAAC64"/>
    <w:lvl w:ilvl="0" w:tplc="042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E1058"/>
    <w:multiLevelType w:val="hybridMultilevel"/>
    <w:tmpl w:val="64D25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5E3BB1"/>
    <w:multiLevelType w:val="hybridMultilevel"/>
    <w:tmpl w:val="8ED4C820"/>
    <w:lvl w:ilvl="0" w:tplc="AFAE3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E793E"/>
    <w:multiLevelType w:val="hybridMultilevel"/>
    <w:tmpl w:val="3656EBA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5FBF6A0F"/>
    <w:multiLevelType w:val="hybridMultilevel"/>
    <w:tmpl w:val="22CAF720"/>
    <w:lvl w:ilvl="0" w:tplc="042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8B47B2"/>
    <w:multiLevelType w:val="hybridMultilevel"/>
    <w:tmpl w:val="F59CF408"/>
    <w:lvl w:ilvl="0" w:tplc="1E96A2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3635E3"/>
    <w:multiLevelType w:val="hybridMultilevel"/>
    <w:tmpl w:val="F59CF408"/>
    <w:lvl w:ilvl="0" w:tplc="1E96A2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F70F78"/>
    <w:multiLevelType w:val="hybridMultilevel"/>
    <w:tmpl w:val="F59CF408"/>
    <w:lvl w:ilvl="0" w:tplc="1E96A2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8A58E6"/>
    <w:multiLevelType w:val="hybridMultilevel"/>
    <w:tmpl w:val="47FE3952"/>
    <w:lvl w:ilvl="0" w:tplc="6C022A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8463C"/>
    <w:multiLevelType w:val="hybridMultilevel"/>
    <w:tmpl w:val="4A78431C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4D7C6B"/>
    <w:multiLevelType w:val="multilevel"/>
    <w:tmpl w:val="B6520F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 %1.%2.%3.%4.%5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 %1.%2.%3.%4.%5.%6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 %1.%2.%3.%4.%5.%6.%7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 %1.%2.%3.%4.%5.%6.%7.%8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 %1.%2.%3.%4.%5.%6.%7.%8.%9 "/>
      <w:lvlJc w:val="left"/>
      <w:pPr>
        <w:ind w:left="0" w:firstLine="0"/>
      </w:pPr>
      <w:rPr>
        <w:rFonts w:hint="default"/>
      </w:rPr>
    </w:lvl>
  </w:abstractNum>
  <w:num w:numId="1" w16cid:durableId="1033312105">
    <w:abstractNumId w:val="11"/>
  </w:num>
  <w:num w:numId="2" w16cid:durableId="491604739">
    <w:abstractNumId w:val="2"/>
  </w:num>
  <w:num w:numId="3" w16cid:durableId="47195589">
    <w:abstractNumId w:val="13"/>
  </w:num>
  <w:num w:numId="4" w16cid:durableId="1185435125">
    <w:abstractNumId w:val="10"/>
  </w:num>
  <w:num w:numId="5" w16cid:durableId="1295064771">
    <w:abstractNumId w:val="9"/>
  </w:num>
  <w:num w:numId="6" w16cid:durableId="73934616">
    <w:abstractNumId w:val="8"/>
  </w:num>
  <w:num w:numId="7" w16cid:durableId="843015008">
    <w:abstractNumId w:val="6"/>
  </w:num>
  <w:num w:numId="8" w16cid:durableId="901140585">
    <w:abstractNumId w:val="5"/>
  </w:num>
  <w:num w:numId="9" w16cid:durableId="16666960">
    <w:abstractNumId w:val="4"/>
  </w:num>
  <w:num w:numId="10" w16cid:durableId="41827750">
    <w:abstractNumId w:val="0"/>
  </w:num>
  <w:num w:numId="11" w16cid:durableId="1581479336">
    <w:abstractNumId w:val="7"/>
  </w:num>
  <w:num w:numId="12" w16cid:durableId="529026460">
    <w:abstractNumId w:val="3"/>
  </w:num>
  <w:num w:numId="13" w16cid:durableId="455216354">
    <w:abstractNumId w:val="12"/>
  </w:num>
  <w:num w:numId="14" w16cid:durableId="814764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86"/>
    <w:rsid w:val="000008C7"/>
    <w:rsid w:val="00000CD3"/>
    <w:rsid w:val="00002ECF"/>
    <w:rsid w:val="00004B04"/>
    <w:rsid w:val="000073AD"/>
    <w:rsid w:val="00010C08"/>
    <w:rsid w:val="000129A5"/>
    <w:rsid w:val="0002228E"/>
    <w:rsid w:val="00022FD0"/>
    <w:rsid w:val="00024496"/>
    <w:rsid w:val="00026268"/>
    <w:rsid w:val="00031280"/>
    <w:rsid w:val="00033552"/>
    <w:rsid w:val="00036156"/>
    <w:rsid w:val="000370DD"/>
    <w:rsid w:val="00037FDD"/>
    <w:rsid w:val="00041C56"/>
    <w:rsid w:val="00045642"/>
    <w:rsid w:val="0005033C"/>
    <w:rsid w:val="00050465"/>
    <w:rsid w:val="0005295E"/>
    <w:rsid w:val="00053D5D"/>
    <w:rsid w:val="00053FB0"/>
    <w:rsid w:val="000554B9"/>
    <w:rsid w:val="0006435E"/>
    <w:rsid w:val="00064BFC"/>
    <w:rsid w:val="00070309"/>
    <w:rsid w:val="000710D3"/>
    <w:rsid w:val="00071844"/>
    <w:rsid w:val="00071AA9"/>
    <w:rsid w:val="00080F84"/>
    <w:rsid w:val="000811F7"/>
    <w:rsid w:val="00081252"/>
    <w:rsid w:val="000827A1"/>
    <w:rsid w:val="0008366A"/>
    <w:rsid w:val="000904D4"/>
    <w:rsid w:val="00094030"/>
    <w:rsid w:val="00097F57"/>
    <w:rsid w:val="000A3300"/>
    <w:rsid w:val="000B11B1"/>
    <w:rsid w:val="000B582C"/>
    <w:rsid w:val="000B6E37"/>
    <w:rsid w:val="000C03D3"/>
    <w:rsid w:val="000C3317"/>
    <w:rsid w:val="000C5E53"/>
    <w:rsid w:val="000D2804"/>
    <w:rsid w:val="000D33D4"/>
    <w:rsid w:val="000D3807"/>
    <w:rsid w:val="000E01C6"/>
    <w:rsid w:val="000E245A"/>
    <w:rsid w:val="000F0207"/>
    <w:rsid w:val="000F2263"/>
    <w:rsid w:val="000F3FE7"/>
    <w:rsid w:val="00100E3A"/>
    <w:rsid w:val="00103334"/>
    <w:rsid w:val="00105027"/>
    <w:rsid w:val="001058A0"/>
    <w:rsid w:val="00112D7D"/>
    <w:rsid w:val="00117CD8"/>
    <w:rsid w:val="00117DD3"/>
    <w:rsid w:val="00120928"/>
    <w:rsid w:val="00123E0D"/>
    <w:rsid w:val="00130084"/>
    <w:rsid w:val="00133078"/>
    <w:rsid w:val="001336E8"/>
    <w:rsid w:val="00137475"/>
    <w:rsid w:val="001403EB"/>
    <w:rsid w:val="00141962"/>
    <w:rsid w:val="0014256A"/>
    <w:rsid w:val="0014269F"/>
    <w:rsid w:val="00153414"/>
    <w:rsid w:val="00154296"/>
    <w:rsid w:val="0015522E"/>
    <w:rsid w:val="0015623A"/>
    <w:rsid w:val="00156A24"/>
    <w:rsid w:val="00163D0A"/>
    <w:rsid w:val="00165B01"/>
    <w:rsid w:val="00165F9F"/>
    <w:rsid w:val="00166C2F"/>
    <w:rsid w:val="001701A3"/>
    <w:rsid w:val="00170781"/>
    <w:rsid w:val="00174690"/>
    <w:rsid w:val="0017672E"/>
    <w:rsid w:val="00176CF9"/>
    <w:rsid w:val="001778B7"/>
    <w:rsid w:val="00177E0E"/>
    <w:rsid w:val="00180CA5"/>
    <w:rsid w:val="00181DAA"/>
    <w:rsid w:val="00191204"/>
    <w:rsid w:val="0019227C"/>
    <w:rsid w:val="0019293C"/>
    <w:rsid w:val="0019474E"/>
    <w:rsid w:val="00196768"/>
    <w:rsid w:val="001978FF"/>
    <w:rsid w:val="00197B1E"/>
    <w:rsid w:val="001A130B"/>
    <w:rsid w:val="001A2BC8"/>
    <w:rsid w:val="001B0156"/>
    <w:rsid w:val="001B2283"/>
    <w:rsid w:val="001B2E68"/>
    <w:rsid w:val="001B4337"/>
    <w:rsid w:val="001C0580"/>
    <w:rsid w:val="001C0A6D"/>
    <w:rsid w:val="001C1374"/>
    <w:rsid w:val="001C4362"/>
    <w:rsid w:val="001C4869"/>
    <w:rsid w:val="001C5AF7"/>
    <w:rsid w:val="001C5BBF"/>
    <w:rsid w:val="001C78EC"/>
    <w:rsid w:val="001D093F"/>
    <w:rsid w:val="001E3C6A"/>
    <w:rsid w:val="001E72D6"/>
    <w:rsid w:val="001F0303"/>
    <w:rsid w:val="001F0F19"/>
    <w:rsid w:val="001F173D"/>
    <w:rsid w:val="001F2807"/>
    <w:rsid w:val="001F2AC9"/>
    <w:rsid w:val="001F3C7E"/>
    <w:rsid w:val="002034C0"/>
    <w:rsid w:val="00205969"/>
    <w:rsid w:val="002070B1"/>
    <w:rsid w:val="00210DD2"/>
    <w:rsid w:val="002131E9"/>
    <w:rsid w:val="00213F39"/>
    <w:rsid w:val="0022210F"/>
    <w:rsid w:val="00224703"/>
    <w:rsid w:val="00224E05"/>
    <w:rsid w:val="00234BA3"/>
    <w:rsid w:val="0023512D"/>
    <w:rsid w:val="002424F2"/>
    <w:rsid w:val="002427D5"/>
    <w:rsid w:val="0024282A"/>
    <w:rsid w:val="00242F4A"/>
    <w:rsid w:val="002463E2"/>
    <w:rsid w:val="002478EA"/>
    <w:rsid w:val="00254209"/>
    <w:rsid w:val="00255341"/>
    <w:rsid w:val="00260D07"/>
    <w:rsid w:val="00265B0C"/>
    <w:rsid w:val="00266CCA"/>
    <w:rsid w:val="002679D2"/>
    <w:rsid w:val="00267C58"/>
    <w:rsid w:val="00270D57"/>
    <w:rsid w:val="00276EB0"/>
    <w:rsid w:val="00283F05"/>
    <w:rsid w:val="00285899"/>
    <w:rsid w:val="00291A0E"/>
    <w:rsid w:val="00291DBA"/>
    <w:rsid w:val="002950A6"/>
    <w:rsid w:val="00295EF5"/>
    <w:rsid w:val="00296A8F"/>
    <w:rsid w:val="002A010C"/>
    <w:rsid w:val="002A1444"/>
    <w:rsid w:val="002A1C2C"/>
    <w:rsid w:val="002A1C7E"/>
    <w:rsid w:val="002A1D37"/>
    <w:rsid w:val="002A7C7B"/>
    <w:rsid w:val="002B0915"/>
    <w:rsid w:val="002B2F3B"/>
    <w:rsid w:val="002B3897"/>
    <w:rsid w:val="002B507C"/>
    <w:rsid w:val="002B5B48"/>
    <w:rsid w:val="002B6368"/>
    <w:rsid w:val="002C3057"/>
    <w:rsid w:val="002C3195"/>
    <w:rsid w:val="002D4120"/>
    <w:rsid w:val="002D65B2"/>
    <w:rsid w:val="002E046E"/>
    <w:rsid w:val="002E0F9E"/>
    <w:rsid w:val="002E304F"/>
    <w:rsid w:val="002E3C7C"/>
    <w:rsid w:val="002F1A03"/>
    <w:rsid w:val="002F28FB"/>
    <w:rsid w:val="002F58EA"/>
    <w:rsid w:val="00301DC7"/>
    <w:rsid w:val="00302D8F"/>
    <w:rsid w:val="00302F71"/>
    <w:rsid w:val="00306E7E"/>
    <w:rsid w:val="00311D72"/>
    <w:rsid w:val="00313454"/>
    <w:rsid w:val="00315DBA"/>
    <w:rsid w:val="00317321"/>
    <w:rsid w:val="00317FE0"/>
    <w:rsid w:val="00321108"/>
    <w:rsid w:val="003302A2"/>
    <w:rsid w:val="00330AFE"/>
    <w:rsid w:val="00334B5D"/>
    <w:rsid w:val="0034171A"/>
    <w:rsid w:val="003451C4"/>
    <w:rsid w:val="00350EF8"/>
    <w:rsid w:val="00354FD1"/>
    <w:rsid w:val="00356ABF"/>
    <w:rsid w:val="00363B75"/>
    <w:rsid w:val="00364CB3"/>
    <w:rsid w:val="00365289"/>
    <w:rsid w:val="00374CE4"/>
    <w:rsid w:val="00377E10"/>
    <w:rsid w:val="003816FA"/>
    <w:rsid w:val="0038483E"/>
    <w:rsid w:val="00395584"/>
    <w:rsid w:val="00395BCF"/>
    <w:rsid w:val="0039617F"/>
    <w:rsid w:val="00396609"/>
    <w:rsid w:val="003A3A9F"/>
    <w:rsid w:val="003A44D2"/>
    <w:rsid w:val="003A4D88"/>
    <w:rsid w:val="003B13DD"/>
    <w:rsid w:val="003B25DC"/>
    <w:rsid w:val="003B30E8"/>
    <w:rsid w:val="003B498C"/>
    <w:rsid w:val="003B70E7"/>
    <w:rsid w:val="003C1796"/>
    <w:rsid w:val="003C20B1"/>
    <w:rsid w:val="003C5F12"/>
    <w:rsid w:val="003C7BFE"/>
    <w:rsid w:val="003D15FC"/>
    <w:rsid w:val="003D1A5F"/>
    <w:rsid w:val="003D59C1"/>
    <w:rsid w:val="003D67DB"/>
    <w:rsid w:val="003D7423"/>
    <w:rsid w:val="003E4651"/>
    <w:rsid w:val="003E60CF"/>
    <w:rsid w:val="003E6A4B"/>
    <w:rsid w:val="003E7289"/>
    <w:rsid w:val="003F15F2"/>
    <w:rsid w:val="003F545C"/>
    <w:rsid w:val="004006C0"/>
    <w:rsid w:val="004007EE"/>
    <w:rsid w:val="00401A5B"/>
    <w:rsid w:val="00410269"/>
    <w:rsid w:val="004107F3"/>
    <w:rsid w:val="00412451"/>
    <w:rsid w:val="00420BC6"/>
    <w:rsid w:val="004218E9"/>
    <w:rsid w:val="00422523"/>
    <w:rsid w:val="00435AC4"/>
    <w:rsid w:val="004371C0"/>
    <w:rsid w:val="004428B3"/>
    <w:rsid w:val="00442E00"/>
    <w:rsid w:val="00443171"/>
    <w:rsid w:val="00443851"/>
    <w:rsid w:val="00443F38"/>
    <w:rsid w:val="00445D7C"/>
    <w:rsid w:val="00450592"/>
    <w:rsid w:val="004544EE"/>
    <w:rsid w:val="00457F8F"/>
    <w:rsid w:val="00457FDB"/>
    <w:rsid w:val="00461409"/>
    <w:rsid w:val="004623C1"/>
    <w:rsid w:val="00462C56"/>
    <w:rsid w:val="00463E21"/>
    <w:rsid w:val="00464A83"/>
    <w:rsid w:val="00465A43"/>
    <w:rsid w:val="004677CF"/>
    <w:rsid w:val="00471725"/>
    <w:rsid w:val="00474DDF"/>
    <w:rsid w:val="00480464"/>
    <w:rsid w:val="00480795"/>
    <w:rsid w:val="00480CD0"/>
    <w:rsid w:val="0048269E"/>
    <w:rsid w:val="00484F1B"/>
    <w:rsid w:val="00486814"/>
    <w:rsid w:val="004912FC"/>
    <w:rsid w:val="004956B6"/>
    <w:rsid w:val="00496EE1"/>
    <w:rsid w:val="004A08D3"/>
    <w:rsid w:val="004C51BF"/>
    <w:rsid w:val="004D0C9C"/>
    <w:rsid w:val="004D6BF6"/>
    <w:rsid w:val="004D7281"/>
    <w:rsid w:val="004D77FB"/>
    <w:rsid w:val="004E03AC"/>
    <w:rsid w:val="004E0777"/>
    <w:rsid w:val="004E44EE"/>
    <w:rsid w:val="004F1A48"/>
    <w:rsid w:val="004F2757"/>
    <w:rsid w:val="004F59A9"/>
    <w:rsid w:val="004F7EC5"/>
    <w:rsid w:val="00504D2F"/>
    <w:rsid w:val="00511A0C"/>
    <w:rsid w:val="00514839"/>
    <w:rsid w:val="00516021"/>
    <w:rsid w:val="00517A3F"/>
    <w:rsid w:val="00522D4C"/>
    <w:rsid w:val="0052316E"/>
    <w:rsid w:val="00523CF1"/>
    <w:rsid w:val="0053335F"/>
    <w:rsid w:val="00534D74"/>
    <w:rsid w:val="00535AC7"/>
    <w:rsid w:val="005422F3"/>
    <w:rsid w:val="005461B9"/>
    <w:rsid w:val="00547B0B"/>
    <w:rsid w:val="00550B00"/>
    <w:rsid w:val="00551A31"/>
    <w:rsid w:val="00553007"/>
    <w:rsid w:val="00554A56"/>
    <w:rsid w:val="00555AB2"/>
    <w:rsid w:val="00556CE5"/>
    <w:rsid w:val="00557691"/>
    <w:rsid w:val="00562AC2"/>
    <w:rsid w:val="0056570D"/>
    <w:rsid w:val="0056645E"/>
    <w:rsid w:val="0056687E"/>
    <w:rsid w:val="00572CD9"/>
    <w:rsid w:val="0057480C"/>
    <w:rsid w:val="00576F99"/>
    <w:rsid w:val="00577119"/>
    <w:rsid w:val="00580C5D"/>
    <w:rsid w:val="00580D01"/>
    <w:rsid w:val="005818A6"/>
    <w:rsid w:val="0058423E"/>
    <w:rsid w:val="00585E0B"/>
    <w:rsid w:val="00590097"/>
    <w:rsid w:val="00590CBA"/>
    <w:rsid w:val="005A190A"/>
    <w:rsid w:val="005A4263"/>
    <w:rsid w:val="005A45B8"/>
    <w:rsid w:val="005A50BD"/>
    <w:rsid w:val="005A5470"/>
    <w:rsid w:val="005B1076"/>
    <w:rsid w:val="005B2B1A"/>
    <w:rsid w:val="005B5485"/>
    <w:rsid w:val="005B54D8"/>
    <w:rsid w:val="005B5CB6"/>
    <w:rsid w:val="005B68B7"/>
    <w:rsid w:val="005B71BC"/>
    <w:rsid w:val="005B7E98"/>
    <w:rsid w:val="005C2990"/>
    <w:rsid w:val="005C3900"/>
    <w:rsid w:val="005D133E"/>
    <w:rsid w:val="005D25B9"/>
    <w:rsid w:val="005D2E90"/>
    <w:rsid w:val="005D3C55"/>
    <w:rsid w:val="005D3CA9"/>
    <w:rsid w:val="005D4A49"/>
    <w:rsid w:val="005D51F9"/>
    <w:rsid w:val="005D5D8B"/>
    <w:rsid w:val="005D769B"/>
    <w:rsid w:val="005E2F8D"/>
    <w:rsid w:val="005E4255"/>
    <w:rsid w:val="005E5CA5"/>
    <w:rsid w:val="005E5E2A"/>
    <w:rsid w:val="005E6BCC"/>
    <w:rsid w:val="005F140F"/>
    <w:rsid w:val="005F4C7D"/>
    <w:rsid w:val="00602B6A"/>
    <w:rsid w:val="006032F4"/>
    <w:rsid w:val="006059FF"/>
    <w:rsid w:val="00605E8C"/>
    <w:rsid w:val="00606E95"/>
    <w:rsid w:val="00606F6D"/>
    <w:rsid w:val="00607F00"/>
    <w:rsid w:val="00610272"/>
    <w:rsid w:val="00610DB4"/>
    <w:rsid w:val="0061340A"/>
    <w:rsid w:val="0062020F"/>
    <w:rsid w:val="006231D5"/>
    <w:rsid w:val="006249E7"/>
    <w:rsid w:val="00624EBC"/>
    <w:rsid w:val="00625C59"/>
    <w:rsid w:val="006271B5"/>
    <w:rsid w:val="00627E57"/>
    <w:rsid w:val="00634AA1"/>
    <w:rsid w:val="006360B0"/>
    <w:rsid w:val="006362BF"/>
    <w:rsid w:val="00636AF6"/>
    <w:rsid w:val="00640DAA"/>
    <w:rsid w:val="00640E5F"/>
    <w:rsid w:val="006419FC"/>
    <w:rsid w:val="006453A9"/>
    <w:rsid w:val="00645ABD"/>
    <w:rsid w:val="00645EAA"/>
    <w:rsid w:val="00660C45"/>
    <w:rsid w:val="00665689"/>
    <w:rsid w:val="006660BF"/>
    <w:rsid w:val="006660C9"/>
    <w:rsid w:val="00681D3F"/>
    <w:rsid w:val="00683332"/>
    <w:rsid w:val="006845E7"/>
    <w:rsid w:val="00686FA5"/>
    <w:rsid w:val="00691308"/>
    <w:rsid w:val="0069133B"/>
    <w:rsid w:val="00693E4D"/>
    <w:rsid w:val="0069550A"/>
    <w:rsid w:val="006A0B8B"/>
    <w:rsid w:val="006A3E83"/>
    <w:rsid w:val="006A6842"/>
    <w:rsid w:val="006B0175"/>
    <w:rsid w:val="006B7330"/>
    <w:rsid w:val="006B77D5"/>
    <w:rsid w:val="006C1780"/>
    <w:rsid w:val="006D199D"/>
    <w:rsid w:val="006D461D"/>
    <w:rsid w:val="006D49D3"/>
    <w:rsid w:val="006D5D96"/>
    <w:rsid w:val="006D5E0B"/>
    <w:rsid w:val="006E02B1"/>
    <w:rsid w:val="006E4B19"/>
    <w:rsid w:val="006E5848"/>
    <w:rsid w:val="006E5FD1"/>
    <w:rsid w:val="006E7167"/>
    <w:rsid w:val="006F1F17"/>
    <w:rsid w:val="006F5A94"/>
    <w:rsid w:val="006F76CB"/>
    <w:rsid w:val="006F792A"/>
    <w:rsid w:val="00700320"/>
    <w:rsid w:val="00701CA0"/>
    <w:rsid w:val="007022BE"/>
    <w:rsid w:val="0070684C"/>
    <w:rsid w:val="007100F8"/>
    <w:rsid w:val="00711402"/>
    <w:rsid w:val="00711F37"/>
    <w:rsid w:val="00714EFE"/>
    <w:rsid w:val="00720164"/>
    <w:rsid w:val="0072039E"/>
    <w:rsid w:val="007260D8"/>
    <w:rsid w:val="00731035"/>
    <w:rsid w:val="00731B0D"/>
    <w:rsid w:val="00737A21"/>
    <w:rsid w:val="00740787"/>
    <w:rsid w:val="00741B6F"/>
    <w:rsid w:val="00747E1C"/>
    <w:rsid w:val="00750DF1"/>
    <w:rsid w:val="00751F92"/>
    <w:rsid w:val="007530CC"/>
    <w:rsid w:val="007609C8"/>
    <w:rsid w:val="00762F66"/>
    <w:rsid w:val="00766574"/>
    <w:rsid w:val="00770580"/>
    <w:rsid w:val="007724E2"/>
    <w:rsid w:val="007727BE"/>
    <w:rsid w:val="00772C5E"/>
    <w:rsid w:val="007730B2"/>
    <w:rsid w:val="007740FD"/>
    <w:rsid w:val="007744B4"/>
    <w:rsid w:val="00774F01"/>
    <w:rsid w:val="0077633A"/>
    <w:rsid w:val="007769E2"/>
    <w:rsid w:val="00780F09"/>
    <w:rsid w:val="00783F87"/>
    <w:rsid w:val="00784CFF"/>
    <w:rsid w:val="0078752A"/>
    <w:rsid w:val="00790D17"/>
    <w:rsid w:val="007942B0"/>
    <w:rsid w:val="007A1281"/>
    <w:rsid w:val="007A2A1E"/>
    <w:rsid w:val="007A6467"/>
    <w:rsid w:val="007A6F60"/>
    <w:rsid w:val="007A6FD6"/>
    <w:rsid w:val="007B334E"/>
    <w:rsid w:val="007B3D2C"/>
    <w:rsid w:val="007B676E"/>
    <w:rsid w:val="007B7299"/>
    <w:rsid w:val="007D0612"/>
    <w:rsid w:val="007D3B78"/>
    <w:rsid w:val="007F6CD1"/>
    <w:rsid w:val="007F6CDD"/>
    <w:rsid w:val="007F6D26"/>
    <w:rsid w:val="007F73A2"/>
    <w:rsid w:val="0080039C"/>
    <w:rsid w:val="0080281C"/>
    <w:rsid w:val="0080690C"/>
    <w:rsid w:val="00814688"/>
    <w:rsid w:val="00821E20"/>
    <w:rsid w:val="008227A9"/>
    <w:rsid w:val="00822FD2"/>
    <w:rsid w:val="008270DE"/>
    <w:rsid w:val="00831125"/>
    <w:rsid w:val="0083304A"/>
    <w:rsid w:val="00834394"/>
    <w:rsid w:val="008351E3"/>
    <w:rsid w:val="0083589D"/>
    <w:rsid w:val="008478C2"/>
    <w:rsid w:val="00854352"/>
    <w:rsid w:val="00857638"/>
    <w:rsid w:val="0086035D"/>
    <w:rsid w:val="008629D1"/>
    <w:rsid w:val="00866425"/>
    <w:rsid w:val="00866F36"/>
    <w:rsid w:val="008707CB"/>
    <w:rsid w:val="00870BA6"/>
    <w:rsid w:val="0087392C"/>
    <w:rsid w:val="0087427B"/>
    <w:rsid w:val="0087684C"/>
    <w:rsid w:val="008775E0"/>
    <w:rsid w:val="0087790F"/>
    <w:rsid w:val="00884DA0"/>
    <w:rsid w:val="00890978"/>
    <w:rsid w:val="00890DE5"/>
    <w:rsid w:val="00891272"/>
    <w:rsid w:val="00891AB6"/>
    <w:rsid w:val="0089227B"/>
    <w:rsid w:val="008935E7"/>
    <w:rsid w:val="00894110"/>
    <w:rsid w:val="00895EE5"/>
    <w:rsid w:val="008A182E"/>
    <w:rsid w:val="008A45A9"/>
    <w:rsid w:val="008A57E8"/>
    <w:rsid w:val="008A63AC"/>
    <w:rsid w:val="008A7612"/>
    <w:rsid w:val="008A79B5"/>
    <w:rsid w:val="008B2026"/>
    <w:rsid w:val="008B2BAD"/>
    <w:rsid w:val="008B68EF"/>
    <w:rsid w:val="008B6AB6"/>
    <w:rsid w:val="008B77B5"/>
    <w:rsid w:val="008C0B19"/>
    <w:rsid w:val="008C0FE0"/>
    <w:rsid w:val="008D0E5F"/>
    <w:rsid w:val="008D6524"/>
    <w:rsid w:val="008D7A0A"/>
    <w:rsid w:val="008E3844"/>
    <w:rsid w:val="008E7BC4"/>
    <w:rsid w:val="008F07B1"/>
    <w:rsid w:val="008F0E87"/>
    <w:rsid w:val="008F1133"/>
    <w:rsid w:val="008F15FF"/>
    <w:rsid w:val="008F1E98"/>
    <w:rsid w:val="008F3F9C"/>
    <w:rsid w:val="008F4BA1"/>
    <w:rsid w:val="008F58DD"/>
    <w:rsid w:val="009021F8"/>
    <w:rsid w:val="00911444"/>
    <w:rsid w:val="00921A25"/>
    <w:rsid w:val="00921E3A"/>
    <w:rsid w:val="0092695D"/>
    <w:rsid w:val="00930373"/>
    <w:rsid w:val="0093064F"/>
    <w:rsid w:val="0093202C"/>
    <w:rsid w:val="009338AD"/>
    <w:rsid w:val="00936229"/>
    <w:rsid w:val="00936717"/>
    <w:rsid w:val="00940096"/>
    <w:rsid w:val="00940A31"/>
    <w:rsid w:val="00943C47"/>
    <w:rsid w:val="009454D1"/>
    <w:rsid w:val="00945E3F"/>
    <w:rsid w:val="00946F55"/>
    <w:rsid w:val="009517AB"/>
    <w:rsid w:val="0095336F"/>
    <w:rsid w:val="00954AC2"/>
    <w:rsid w:val="0095515D"/>
    <w:rsid w:val="00955B71"/>
    <w:rsid w:val="009565E7"/>
    <w:rsid w:val="00960DD2"/>
    <w:rsid w:val="00966974"/>
    <w:rsid w:val="009675C5"/>
    <w:rsid w:val="00970499"/>
    <w:rsid w:val="0097295E"/>
    <w:rsid w:val="009735FD"/>
    <w:rsid w:val="00974BDF"/>
    <w:rsid w:val="00975E41"/>
    <w:rsid w:val="00977E43"/>
    <w:rsid w:val="0098563E"/>
    <w:rsid w:val="00985B24"/>
    <w:rsid w:val="00993712"/>
    <w:rsid w:val="00997379"/>
    <w:rsid w:val="0099753D"/>
    <w:rsid w:val="009A2095"/>
    <w:rsid w:val="009A40E5"/>
    <w:rsid w:val="009A55E7"/>
    <w:rsid w:val="009B0F56"/>
    <w:rsid w:val="009B17C5"/>
    <w:rsid w:val="009B2A6D"/>
    <w:rsid w:val="009B3FB4"/>
    <w:rsid w:val="009B4900"/>
    <w:rsid w:val="009C08FF"/>
    <w:rsid w:val="009C399A"/>
    <w:rsid w:val="009C618C"/>
    <w:rsid w:val="009C65E9"/>
    <w:rsid w:val="009C6F9A"/>
    <w:rsid w:val="009D2742"/>
    <w:rsid w:val="009D4D4B"/>
    <w:rsid w:val="009E0816"/>
    <w:rsid w:val="009F0FAD"/>
    <w:rsid w:val="009F495D"/>
    <w:rsid w:val="009F67EB"/>
    <w:rsid w:val="009F69A3"/>
    <w:rsid w:val="009F7668"/>
    <w:rsid w:val="00A00520"/>
    <w:rsid w:val="00A00D8B"/>
    <w:rsid w:val="00A01291"/>
    <w:rsid w:val="00A1234A"/>
    <w:rsid w:val="00A17D6C"/>
    <w:rsid w:val="00A21BAC"/>
    <w:rsid w:val="00A255C0"/>
    <w:rsid w:val="00A26B46"/>
    <w:rsid w:val="00A306E5"/>
    <w:rsid w:val="00A30DB6"/>
    <w:rsid w:val="00A30E4C"/>
    <w:rsid w:val="00A322C2"/>
    <w:rsid w:val="00A425B0"/>
    <w:rsid w:val="00A527E4"/>
    <w:rsid w:val="00A57CE8"/>
    <w:rsid w:val="00A65B3B"/>
    <w:rsid w:val="00A6676A"/>
    <w:rsid w:val="00A70149"/>
    <w:rsid w:val="00A77201"/>
    <w:rsid w:val="00A91E93"/>
    <w:rsid w:val="00A9600C"/>
    <w:rsid w:val="00A96E2C"/>
    <w:rsid w:val="00A97A22"/>
    <w:rsid w:val="00AA3D40"/>
    <w:rsid w:val="00AA5BC7"/>
    <w:rsid w:val="00AB455B"/>
    <w:rsid w:val="00AC66BB"/>
    <w:rsid w:val="00AC7005"/>
    <w:rsid w:val="00AD0960"/>
    <w:rsid w:val="00AD3C03"/>
    <w:rsid w:val="00AD466C"/>
    <w:rsid w:val="00AD5F6A"/>
    <w:rsid w:val="00AE0524"/>
    <w:rsid w:val="00AF115F"/>
    <w:rsid w:val="00AF29D7"/>
    <w:rsid w:val="00AF3564"/>
    <w:rsid w:val="00AF483C"/>
    <w:rsid w:val="00AF75A2"/>
    <w:rsid w:val="00AF7BC1"/>
    <w:rsid w:val="00B00C12"/>
    <w:rsid w:val="00B03B6C"/>
    <w:rsid w:val="00B04652"/>
    <w:rsid w:val="00B102F0"/>
    <w:rsid w:val="00B11DE5"/>
    <w:rsid w:val="00B120B3"/>
    <w:rsid w:val="00B1400B"/>
    <w:rsid w:val="00B152AF"/>
    <w:rsid w:val="00B23318"/>
    <w:rsid w:val="00B33108"/>
    <w:rsid w:val="00B33946"/>
    <w:rsid w:val="00B344F8"/>
    <w:rsid w:val="00B36AA2"/>
    <w:rsid w:val="00B40B1A"/>
    <w:rsid w:val="00B47FED"/>
    <w:rsid w:val="00B53344"/>
    <w:rsid w:val="00B53C99"/>
    <w:rsid w:val="00B54447"/>
    <w:rsid w:val="00B547E6"/>
    <w:rsid w:val="00B54AC7"/>
    <w:rsid w:val="00B56B86"/>
    <w:rsid w:val="00B60F01"/>
    <w:rsid w:val="00B655FE"/>
    <w:rsid w:val="00B71BEB"/>
    <w:rsid w:val="00B730A4"/>
    <w:rsid w:val="00B7322C"/>
    <w:rsid w:val="00B74E56"/>
    <w:rsid w:val="00B82604"/>
    <w:rsid w:val="00B82CDB"/>
    <w:rsid w:val="00B90F31"/>
    <w:rsid w:val="00B927E5"/>
    <w:rsid w:val="00B963BC"/>
    <w:rsid w:val="00B96E0B"/>
    <w:rsid w:val="00BA2969"/>
    <w:rsid w:val="00BA2F56"/>
    <w:rsid w:val="00BA6CBB"/>
    <w:rsid w:val="00BB01B6"/>
    <w:rsid w:val="00BB0CBA"/>
    <w:rsid w:val="00BB12F6"/>
    <w:rsid w:val="00BB31D2"/>
    <w:rsid w:val="00BB404F"/>
    <w:rsid w:val="00BB4740"/>
    <w:rsid w:val="00BB5062"/>
    <w:rsid w:val="00BB69C0"/>
    <w:rsid w:val="00BC1342"/>
    <w:rsid w:val="00BC3852"/>
    <w:rsid w:val="00BC6F6E"/>
    <w:rsid w:val="00BD2FFA"/>
    <w:rsid w:val="00BD6EC0"/>
    <w:rsid w:val="00BD7F01"/>
    <w:rsid w:val="00BF3D57"/>
    <w:rsid w:val="00BF5798"/>
    <w:rsid w:val="00C008AC"/>
    <w:rsid w:val="00C013EF"/>
    <w:rsid w:val="00C02BC6"/>
    <w:rsid w:val="00C11260"/>
    <w:rsid w:val="00C11F4F"/>
    <w:rsid w:val="00C13B48"/>
    <w:rsid w:val="00C13CBA"/>
    <w:rsid w:val="00C145F3"/>
    <w:rsid w:val="00C15587"/>
    <w:rsid w:val="00C165B2"/>
    <w:rsid w:val="00C16787"/>
    <w:rsid w:val="00C30DD8"/>
    <w:rsid w:val="00C3476B"/>
    <w:rsid w:val="00C37A73"/>
    <w:rsid w:val="00C41659"/>
    <w:rsid w:val="00C43DCB"/>
    <w:rsid w:val="00C573BE"/>
    <w:rsid w:val="00C60577"/>
    <w:rsid w:val="00C6416A"/>
    <w:rsid w:val="00C663D5"/>
    <w:rsid w:val="00C671BA"/>
    <w:rsid w:val="00C676AC"/>
    <w:rsid w:val="00C71376"/>
    <w:rsid w:val="00C72250"/>
    <w:rsid w:val="00C72D6E"/>
    <w:rsid w:val="00C74099"/>
    <w:rsid w:val="00C747F9"/>
    <w:rsid w:val="00C77616"/>
    <w:rsid w:val="00C8146C"/>
    <w:rsid w:val="00C817E0"/>
    <w:rsid w:val="00C823C2"/>
    <w:rsid w:val="00C87DAE"/>
    <w:rsid w:val="00C90813"/>
    <w:rsid w:val="00C963DA"/>
    <w:rsid w:val="00C9641F"/>
    <w:rsid w:val="00CA525D"/>
    <w:rsid w:val="00CA67F5"/>
    <w:rsid w:val="00CB22A0"/>
    <w:rsid w:val="00CB2A9F"/>
    <w:rsid w:val="00CC3082"/>
    <w:rsid w:val="00CC6C24"/>
    <w:rsid w:val="00CC73A1"/>
    <w:rsid w:val="00CC7C28"/>
    <w:rsid w:val="00CD5B70"/>
    <w:rsid w:val="00CD6A45"/>
    <w:rsid w:val="00CD7415"/>
    <w:rsid w:val="00CD74B3"/>
    <w:rsid w:val="00CD7EBA"/>
    <w:rsid w:val="00CE242F"/>
    <w:rsid w:val="00CE4B98"/>
    <w:rsid w:val="00CF2F6F"/>
    <w:rsid w:val="00CF7AE3"/>
    <w:rsid w:val="00D01194"/>
    <w:rsid w:val="00D01C96"/>
    <w:rsid w:val="00D02B80"/>
    <w:rsid w:val="00D03423"/>
    <w:rsid w:val="00D04D9E"/>
    <w:rsid w:val="00D10FAB"/>
    <w:rsid w:val="00D1383F"/>
    <w:rsid w:val="00D13A85"/>
    <w:rsid w:val="00D14677"/>
    <w:rsid w:val="00D164B0"/>
    <w:rsid w:val="00D16CA3"/>
    <w:rsid w:val="00D17DB1"/>
    <w:rsid w:val="00D235E3"/>
    <w:rsid w:val="00D253A2"/>
    <w:rsid w:val="00D2542D"/>
    <w:rsid w:val="00D25C98"/>
    <w:rsid w:val="00D3140B"/>
    <w:rsid w:val="00D339D4"/>
    <w:rsid w:val="00D4086F"/>
    <w:rsid w:val="00D518A6"/>
    <w:rsid w:val="00D52993"/>
    <w:rsid w:val="00D53103"/>
    <w:rsid w:val="00D57B62"/>
    <w:rsid w:val="00D613F5"/>
    <w:rsid w:val="00D61E33"/>
    <w:rsid w:val="00D62B74"/>
    <w:rsid w:val="00D63CAF"/>
    <w:rsid w:val="00D64B40"/>
    <w:rsid w:val="00D7010E"/>
    <w:rsid w:val="00D70EBD"/>
    <w:rsid w:val="00D719D0"/>
    <w:rsid w:val="00D82E71"/>
    <w:rsid w:val="00D837D0"/>
    <w:rsid w:val="00D839E6"/>
    <w:rsid w:val="00D92343"/>
    <w:rsid w:val="00D9303D"/>
    <w:rsid w:val="00D93A1D"/>
    <w:rsid w:val="00D95108"/>
    <w:rsid w:val="00DA137B"/>
    <w:rsid w:val="00DA1CB1"/>
    <w:rsid w:val="00DA20BD"/>
    <w:rsid w:val="00DA42D3"/>
    <w:rsid w:val="00DB0B92"/>
    <w:rsid w:val="00DB70A6"/>
    <w:rsid w:val="00DB77B3"/>
    <w:rsid w:val="00DC1A11"/>
    <w:rsid w:val="00DC4E67"/>
    <w:rsid w:val="00DD1F26"/>
    <w:rsid w:val="00DD21FD"/>
    <w:rsid w:val="00DD517A"/>
    <w:rsid w:val="00DD60DD"/>
    <w:rsid w:val="00DD707F"/>
    <w:rsid w:val="00DD7BF7"/>
    <w:rsid w:val="00DE769C"/>
    <w:rsid w:val="00DF3674"/>
    <w:rsid w:val="00DF509D"/>
    <w:rsid w:val="00E003AE"/>
    <w:rsid w:val="00E03747"/>
    <w:rsid w:val="00E0419C"/>
    <w:rsid w:val="00E0455A"/>
    <w:rsid w:val="00E05F70"/>
    <w:rsid w:val="00E078F2"/>
    <w:rsid w:val="00E07C27"/>
    <w:rsid w:val="00E107AA"/>
    <w:rsid w:val="00E10C07"/>
    <w:rsid w:val="00E10E96"/>
    <w:rsid w:val="00E12196"/>
    <w:rsid w:val="00E14136"/>
    <w:rsid w:val="00E16318"/>
    <w:rsid w:val="00E216FE"/>
    <w:rsid w:val="00E22293"/>
    <w:rsid w:val="00E225BE"/>
    <w:rsid w:val="00E2376F"/>
    <w:rsid w:val="00E23A62"/>
    <w:rsid w:val="00E241FB"/>
    <w:rsid w:val="00E26E4E"/>
    <w:rsid w:val="00E3147B"/>
    <w:rsid w:val="00E342F2"/>
    <w:rsid w:val="00E3570F"/>
    <w:rsid w:val="00E401AD"/>
    <w:rsid w:val="00E4417E"/>
    <w:rsid w:val="00E459FF"/>
    <w:rsid w:val="00E50BA7"/>
    <w:rsid w:val="00E5124E"/>
    <w:rsid w:val="00E54AC3"/>
    <w:rsid w:val="00E6541B"/>
    <w:rsid w:val="00E70C25"/>
    <w:rsid w:val="00E805CF"/>
    <w:rsid w:val="00E80B1F"/>
    <w:rsid w:val="00E80CDE"/>
    <w:rsid w:val="00E81D0F"/>
    <w:rsid w:val="00E81DE9"/>
    <w:rsid w:val="00E8274E"/>
    <w:rsid w:val="00E84421"/>
    <w:rsid w:val="00E90046"/>
    <w:rsid w:val="00E91395"/>
    <w:rsid w:val="00E933C6"/>
    <w:rsid w:val="00EA0929"/>
    <w:rsid w:val="00EA4B4C"/>
    <w:rsid w:val="00EB2939"/>
    <w:rsid w:val="00EB56D2"/>
    <w:rsid w:val="00EB6809"/>
    <w:rsid w:val="00ED00CE"/>
    <w:rsid w:val="00ED131A"/>
    <w:rsid w:val="00ED67A9"/>
    <w:rsid w:val="00ED6FE6"/>
    <w:rsid w:val="00ED7CB6"/>
    <w:rsid w:val="00EE4FB6"/>
    <w:rsid w:val="00EF0034"/>
    <w:rsid w:val="00EF1219"/>
    <w:rsid w:val="00EF1DE6"/>
    <w:rsid w:val="00F03C1B"/>
    <w:rsid w:val="00F04583"/>
    <w:rsid w:val="00F04F6D"/>
    <w:rsid w:val="00F0683F"/>
    <w:rsid w:val="00F07D01"/>
    <w:rsid w:val="00F1019D"/>
    <w:rsid w:val="00F10CB1"/>
    <w:rsid w:val="00F14839"/>
    <w:rsid w:val="00F14CE3"/>
    <w:rsid w:val="00F21320"/>
    <w:rsid w:val="00F22848"/>
    <w:rsid w:val="00F22996"/>
    <w:rsid w:val="00F23FE9"/>
    <w:rsid w:val="00F266FD"/>
    <w:rsid w:val="00F27362"/>
    <w:rsid w:val="00F37F41"/>
    <w:rsid w:val="00F46DB2"/>
    <w:rsid w:val="00F50786"/>
    <w:rsid w:val="00F60849"/>
    <w:rsid w:val="00F6264F"/>
    <w:rsid w:val="00F70C2E"/>
    <w:rsid w:val="00F72A1D"/>
    <w:rsid w:val="00F74A01"/>
    <w:rsid w:val="00F74DDF"/>
    <w:rsid w:val="00F75F26"/>
    <w:rsid w:val="00F7630D"/>
    <w:rsid w:val="00F77669"/>
    <w:rsid w:val="00F85565"/>
    <w:rsid w:val="00F863A7"/>
    <w:rsid w:val="00F9432B"/>
    <w:rsid w:val="00F94B93"/>
    <w:rsid w:val="00F95841"/>
    <w:rsid w:val="00F96403"/>
    <w:rsid w:val="00F96799"/>
    <w:rsid w:val="00F9714B"/>
    <w:rsid w:val="00F979B8"/>
    <w:rsid w:val="00FA1368"/>
    <w:rsid w:val="00FB17EE"/>
    <w:rsid w:val="00FB2352"/>
    <w:rsid w:val="00FB64F8"/>
    <w:rsid w:val="00FC0D71"/>
    <w:rsid w:val="00FC0E8D"/>
    <w:rsid w:val="00FC40C3"/>
    <w:rsid w:val="00FC43F5"/>
    <w:rsid w:val="00FC644C"/>
    <w:rsid w:val="00FC739D"/>
    <w:rsid w:val="00FD5868"/>
    <w:rsid w:val="00FD6BCA"/>
    <w:rsid w:val="00FD701B"/>
    <w:rsid w:val="00FD7296"/>
    <w:rsid w:val="00FE194E"/>
    <w:rsid w:val="00FE3087"/>
    <w:rsid w:val="00FE6DC6"/>
    <w:rsid w:val="00FE72A7"/>
    <w:rsid w:val="00FF0240"/>
    <w:rsid w:val="00FF1440"/>
    <w:rsid w:val="00FF1B91"/>
    <w:rsid w:val="00FF416D"/>
    <w:rsid w:val="00FF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8DBA"/>
  <w15:chartTrackingRefBased/>
  <w15:docId w15:val="{F01B6D41-294E-432B-B0D8-1775BFE5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4124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F971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5D5D8B"/>
    <w:pPr>
      <w:ind w:left="720"/>
      <w:contextualSpacing/>
    </w:pPr>
  </w:style>
  <w:style w:type="paragraph" w:styleId="Vahedeta">
    <w:name w:val="No Spacing"/>
    <w:uiPriority w:val="1"/>
    <w:qFormat/>
    <w:rsid w:val="0069550A"/>
    <w:pPr>
      <w:spacing w:after="0" w:line="240" w:lineRule="auto"/>
    </w:pPr>
  </w:style>
  <w:style w:type="table" w:styleId="Kontuurtabel">
    <w:name w:val="Table Grid"/>
    <w:basedOn w:val="Normaaltabel"/>
    <w:uiPriority w:val="59"/>
    <w:rsid w:val="000008C7"/>
    <w:pPr>
      <w:spacing w:after="0" w:line="240" w:lineRule="auto"/>
    </w:pPr>
    <w:rPr>
      <w:rFonts w:ascii="Calibri" w:eastAsia="Times New Roman" w:hAnsi="Calibri" w:cs="Times New Roman"/>
      <w:lang w:val="et-EE" w:eastAsia="et-E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perlink">
    <w:name w:val="Hyperlink"/>
    <w:basedOn w:val="Liguvaikefont"/>
    <w:uiPriority w:val="99"/>
    <w:semiHidden/>
    <w:unhideWhenUsed/>
    <w:rsid w:val="00921E3A"/>
    <w:rPr>
      <w:color w:val="0563C1"/>
      <w:u w:val="singl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31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31125"/>
    <w:rPr>
      <w:rFonts w:ascii="Segoe UI" w:hAnsi="Segoe UI" w:cs="Segoe UI"/>
      <w:sz w:val="18"/>
      <w:szCs w:val="18"/>
    </w:rPr>
  </w:style>
  <w:style w:type="character" w:customStyle="1" w:styleId="Pealkiri2Mrk">
    <w:name w:val="Pealkiri 2 Märk"/>
    <w:basedOn w:val="Liguvaikefont"/>
    <w:link w:val="Pealkiri2"/>
    <w:uiPriority w:val="9"/>
    <w:rsid w:val="00F971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ealkiri1Mrk">
    <w:name w:val="Pealkiri 1 Märk"/>
    <w:basedOn w:val="Liguvaikefont"/>
    <w:link w:val="Pealkiri1"/>
    <w:uiPriority w:val="9"/>
    <w:rsid w:val="004124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5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336F5E76594742BF5744DDEAA25D55" ma:contentTypeVersion="13" ma:contentTypeDescription="Loo uus dokument" ma:contentTypeScope="" ma:versionID="a9d421127d8a10845d5382e42a9515cd">
  <xsd:schema xmlns:xsd="http://www.w3.org/2001/XMLSchema" xmlns:xs="http://www.w3.org/2001/XMLSchema" xmlns:p="http://schemas.microsoft.com/office/2006/metadata/properties" xmlns:ns3="f0aae245-179e-47ae-a4ce-5b85ad0ef910" xmlns:ns4="f4282ace-7ea3-4c67-a583-a1edba016d6f" targetNamespace="http://schemas.microsoft.com/office/2006/metadata/properties" ma:root="true" ma:fieldsID="6ef1bccc9d13f8a631adeecccae74430" ns3:_="" ns4:_="">
    <xsd:import namespace="f0aae245-179e-47ae-a4ce-5b85ad0ef910"/>
    <xsd:import namespace="f4282ace-7ea3-4c67-a583-a1edba016d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ae245-179e-47ae-a4ce-5b85ad0ef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82ace-7ea3-4c67-a583-a1edba016d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Vihjeräsi jagami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B9746F-28A8-487A-872D-11A9AB6BA6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2A110-9C91-4645-8318-D7603AA1F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ae245-179e-47ae-a4ce-5b85ad0ef910"/>
    <ds:schemaRef ds:uri="f4282ace-7ea3-4c67-a583-a1edba016d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36D2EC-4A73-4BE8-BAAF-B2F92E29CD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3B8061-A3B2-48EA-8408-CC3C1542C8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1475</Words>
  <Characters>8560</Characters>
  <Application>Microsoft Office Word</Application>
  <DocSecurity>0</DocSecurity>
  <Lines>71</Lines>
  <Paragraphs>20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Meelis Peetris</dc:creator>
  <cp:keywords/>
  <dc:description/>
  <cp:lastModifiedBy>Mark Karimov</cp:lastModifiedBy>
  <cp:revision>9</cp:revision>
  <dcterms:created xsi:type="dcterms:W3CDTF">2026-07-23T16:53:00Z</dcterms:created>
  <dcterms:modified xsi:type="dcterms:W3CDTF">2026-07-31T14:02:00Z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0x01010011336F5E76594742BF5744DDEAA25D55</vt:lpwstr>
  </property>
  <property fmtid="{D5CDD505-2E9C-101B-9397-08002B2CF9AE}" pid="3" name="GrammarlyDocumentId">
    <vt:lpwstr>c7f95654-db19-4cb3-a422-df8885de095b</vt:lpwstr>
  </property>
</Properties>
</file>